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CD8" w:rsidRDefault="001D1CD8" w:rsidP="001D1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Magyar oltványok kínálat</w:t>
      </w:r>
      <w:r w:rsidR="0034541F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listája, 202</w:t>
      </w:r>
      <w:r w:rsidR="00F07E73">
        <w:rPr>
          <w:b/>
          <w:sz w:val="28"/>
          <w:szCs w:val="28"/>
        </w:rPr>
        <w:t>3</w:t>
      </w:r>
      <w:r w:rsidR="00BA379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ősz</w:t>
      </w:r>
    </w:p>
    <w:p w:rsidR="001D1CD8" w:rsidRDefault="001D1CD8" w:rsidP="001D1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Meggy</w:t>
      </w:r>
    </w:p>
    <w:p w:rsidR="001D1CD8" w:rsidRDefault="001D1CD8" w:rsidP="001D1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Az oltványok kizárólag szemzettek, 1 évesek, szabadgyökerűek</w:t>
      </w:r>
      <w:r w:rsidR="00F07E73">
        <w:rPr>
          <w:b/>
        </w:rPr>
        <w:t>, sajmeggy alanyúak</w:t>
      </w:r>
      <w:r>
        <w:rPr>
          <w:b/>
        </w:rPr>
        <w:t xml:space="preserve">. Átvételük Dánszentmiklóson lehetséges, ha előtte más egyeztetett helyszín nincs. Ezen a kínálaton kívül is igény esetén keresek oltványokat, mind magyar, mind a külföldi faiskolákban. A meggyoltványok nagyon érzékenyek, gyorsan kiszárad a gyökerük, ezért a szállítás csak burkoltan, vagy zárt autóban történhet! Ültetéskor alapos beöntözést, beiszapolást igényelnek. </w:t>
      </w:r>
      <w:r w:rsidR="0034541F">
        <w:rPr>
          <w:b/>
        </w:rPr>
        <w:t xml:space="preserve">Igény esetén kérjen ajánlatot! </w:t>
      </w:r>
      <w:r>
        <w:rPr>
          <w:b/>
        </w:rPr>
        <w:t>Az árakat a rendelt mennyiség függvényében ad</w:t>
      </w:r>
      <w:r w:rsidR="0034541F">
        <w:rPr>
          <w:b/>
        </w:rPr>
        <w:t>j</w:t>
      </w:r>
      <w:r>
        <w:rPr>
          <w:b/>
        </w:rPr>
        <w:t>uk meg!</w:t>
      </w:r>
    </w:p>
    <w:p w:rsidR="0034541F" w:rsidRDefault="0034541F" w:rsidP="001D1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Az árváltoztatás jogát fenntartjuk!</w:t>
      </w:r>
    </w:p>
    <w:p w:rsidR="003250C5" w:rsidRDefault="00484027" w:rsidP="00484027">
      <w:pPr>
        <w:pStyle w:val="Nincstrkz"/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3836250" cy="2880000"/>
            <wp:effectExtent l="0" t="0" r="0" b="0"/>
            <wp:docPr id="4" name="Kép 4" descr="E:\Képek\4. Faiskolai szaporítóanyagok\Faiskolai oltványok\Szemzett meggy oltványok 20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épek\4. Faiskolai szaporítóanyagok\Faiskolai oltványok\Szemzett meggy oltványok 2004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Default="00484027" w:rsidP="00484027">
      <w:pPr>
        <w:pStyle w:val="Nincstrkz"/>
        <w:jc w:val="center"/>
        <w:rPr>
          <w:b/>
          <w:lang w:eastAsia="hu-HU"/>
        </w:rPr>
      </w:pPr>
    </w:p>
    <w:p w:rsidR="00484027" w:rsidRPr="00F07E73" w:rsidRDefault="00484027" w:rsidP="00484027">
      <w:pPr>
        <w:pStyle w:val="Nincstrkz"/>
        <w:jc w:val="center"/>
        <w:rPr>
          <w:b/>
          <w:sz w:val="20"/>
          <w:szCs w:val="20"/>
          <w:lang w:eastAsia="hu-HU"/>
        </w:rPr>
      </w:pPr>
      <w:r w:rsidRPr="00F07E73">
        <w:rPr>
          <w:b/>
          <w:sz w:val="20"/>
          <w:szCs w:val="20"/>
          <w:lang w:eastAsia="hu-HU"/>
        </w:rPr>
        <w:t>Szemzett meggy faiskola</w:t>
      </w:r>
    </w:p>
    <w:p w:rsidR="001A4825" w:rsidRDefault="001A4825" w:rsidP="00481C85">
      <w:pPr>
        <w:pStyle w:val="Nincstrkz"/>
        <w:rPr>
          <w:b/>
          <w:sz w:val="20"/>
          <w:szCs w:val="20"/>
        </w:rPr>
      </w:pPr>
    </w:p>
    <w:p w:rsidR="001A4825" w:rsidRDefault="001A4825" w:rsidP="00481C85">
      <w:pPr>
        <w:pStyle w:val="Nincstrkz"/>
        <w:rPr>
          <w:b/>
          <w:sz w:val="20"/>
          <w:szCs w:val="20"/>
        </w:rPr>
      </w:pPr>
    </w:p>
    <w:p w:rsidR="00481C85" w:rsidRPr="00F07E73" w:rsidRDefault="00481C85" w:rsidP="00481C85">
      <w:pPr>
        <w:pStyle w:val="Nincstrkz"/>
        <w:rPr>
          <w:b/>
          <w:sz w:val="20"/>
          <w:szCs w:val="20"/>
        </w:rPr>
      </w:pPr>
      <w:r w:rsidRPr="00F07E73">
        <w:rPr>
          <w:b/>
          <w:sz w:val="20"/>
          <w:szCs w:val="20"/>
        </w:rPr>
        <w:t>Fajtaleírások:</w:t>
      </w:r>
    </w:p>
    <w:p w:rsidR="008F317D" w:rsidRDefault="008F317D" w:rsidP="00481C85">
      <w:pPr>
        <w:pStyle w:val="Nincstrkz"/>
        <w:rPr>
          <w:b/>
          <w:sz w:val="20"/>
          <w:szCs w:val="20"/>
        </w:rPr>
      </w:pPr>
    </w:p>
    <w:p w:rsidR="00F07E73" w:rsidRPr="001A4825" w:rsidRDefault="00F07E73" w:rsidP="00481C85">
      <w:pPr>
        <w:pStyle w:val="Nincstrkz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Achat</w:t>
      </w:r>
      <w:r>
        <w:rPr>
          <w:b/>
          <w:sz w:val="20"/>
          <w:szCs w:val="20"/>
          <w:vertAlign w:val="superscript"/>
        </w:rPr>
        <w:t>R</w:t>
      </w:r>
      <w:proofErr w:type="spellEnd"/>
      <w:r>
        <w:rPr>
          <w:b/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 xml:space="preserve">Új, német nemesítésű, </w:t>
      </w:r>
      <w:proofErr w:type="spellStart"/>
      <w:r>
        <w:rPr>
          <w:sz w:val="20"/>
          <w:szCs w:val="20"/>
        </w:rPr>
        <w:t>öntermékeny</w:t>
      </w:r>
      <w:proofErr w:type="spellEnd"/>
      <w:r>
        <w:rPr>
          <w:sz w:val="20"/>
          <w:szCs w:val="20"/>
        </w:rPr>
        <w:t>, közepes érési idejű fajta. Gyümölcse nagy, 25,9 mm átmérőjű, 8,5 g.</w:t>
      </w:r>
      <w:r w:rsidR="001A482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Közepesen kemény, de jó ízű, édes. </w:t>
      </w:r>
      <w:proofErr w:type="spellStart"/>
      <w:r>
        <w:rPr>
          <w:sz w:val="20"/>
          <w:szCs w:val="20"/>
        </w:rPr>
        <w:t>Brix</w:t>
      </w:r>
      <w:proofErr w:type="spellEnd"/>
      <w:r w:rsidR="001A4825">
        <w:rPr>
          <w:sz w:val="20"/>
          <w:szCs w:val="20"/>
        </w:rPr>
        <w:t>: 16,3</w:t>
      </w:r>
      <w:r w:rsidR="001A4825">
        <w:rPr>
          <w:sz w:val="20"/>
          <w:szCs w:val="20"/>
          <w:vertAlign w:val="superscript"/>
        </w:rPr>
        <w:t>o</w:t>
      </w:r>
      <w:r w:rsidR="001A4825">
        <w:rPr>
          <w:sz w:val="20"/>
          <w:szCs w:val="20"/>
        </w:rPr>
        <w:t xml:space="preserve">. Magyarországon </w:t>
      </w:r>
      <w:proofErr w:type="spellStart"/>
      <w:r w:rsidR="001A4825">
        <w:rPr>
          <w:sz w:val="20"/>
          <w:szCs w:val="20"/>
        </w:rPr>
        <w:t>mégtermesztői</w:t>
      </w:r>
      <w:proofErr w:type="spellEnd"/>
      <w:r w:rsidR="001A4825">
        <w:rPr>
          <w:sz w:val="20"/>
          <w:szCs w:val="20"/>
        </w:rPr>
        <w:t xml:space="preserve"> kísérletekben van csak.</w:t>
      </w:r>
    </w:p>
    <w:p w:rsidR="00F07E73" w:rsidRPr="00F07E73" w:rsidRDefault="00F07E73" w:rsidP="00481C85">
      <w:pPr>
        <w:pStyle w:val="Nincstrkz"/>
        <w:rPr>
          <w:b/>
          <w:sz w:val="20"/>
          <w:szCs w:val="20"/>
        </w:rPr>
      </w:pPr>
    </w:p>
    <w:p w:rsidR="00481C85" w:rsidRPr="00F07E73" w:rsidRDefault="00481C85" w:rsidP="00481C85">
      <w:pPr>
        <w:pStyle w:val="Nincstrkz"/>
        <w:rPr>
          <w:b/>
          <w:sz w:val="20"/>
          <w:szCs w:val="20"/>
        </w:rPr>
      </w:pPr>
      <w:r w:rsidRPr="00F07E73">
        <w:rPr>
          <w:b/>
          <w:sz w:val="20"/>
          <w:szCs w:val="20"/>
        </w:rPr>
        <w:t>Cigánymeggy 7</w:t>
      </w:r>
    </w:p>
    <w:p w:rsidR="00481C85" w:rsidRDefault="00481C85" w:rsidP="00481C85">
      <w:pPr>
        <w:pStyle w:val="Nincstrkz"/>
        <w:rPr>
          <w:sz w:val="20"/>
          <w:szCs w:val="20"/>
        </w:rPr>
      </w:pPr>
      <w:r w:rsidRPr="00F07E73">
        <w:rPr>
          <w:sz w:val="20"/>
          <w:szCs w:val="20"/>
        </w:rPr>
        <w:t xml:space="preserve">Feltehetően magyar eredetű a Cigánymeggy fajtakör. Elsősorban ipari alapanyagként tartják számon (szesz és édesipar, valamint légyártás), de a Pándy klónok kiváló porzója is az ültetvényekben. A C. 7 klón gyenge növekedésű. Gyümölcse kicsi, sötét bordóra színeződő, puha húsú, erősen festőlevű. Sav és szárazanyagtartalma magas. Igénytelen és nagyon alkalmazkodó képes fajtakör. </w:t>
      </w:r>
      <w:proofErr w:type="spellStart"/>
      <w:r w:rsidRPr="00F07E73">
        <w:rPr>
          <w:sz w:val="20"/>
          <w:szCs w:val="20"/>
        </w:rPr>
        <w:t>Öntermékeny</w:t>
      </w:r>
      <w:proofErr w:type="spellEnd"/>
      <w:r w:rsidRPr="00F07E73">
        <w:rPr>
          <w:sz w:val="20"/>
          <w:szCs w:val="20"/>
        </w:rPr>
        <w:t xml:space="preserve">, jó pollenadója a Pándy 279-nek és a Pándy </w:t>
      </w:r>
      <w:proofErr w:type="spellStart"/>
      <w:r w:rsidRPr="00F07E73">
        <w:rPr>
          <w:sz w:val="20"/>
          <w:szCs w:val="20"/>
        </w:rPr>
        <w:t>Bb</w:t>
      </w:r>
      <w:proofErr w:type="spellEnd"/>
      <w:r w:rsidRPr="00F07E73">
        <w:rPr>
          <w:sz w:val="20"/>
          <w:szCs w:val="20"/>
        </w:rPr>
        <w:t>. 119-nek. Virágzása középkései. Érése június 15-18 körüli. Szárazon válik a kocsánytól ezért jól rázható. Téli fagyokkal szemben ellenálló. Koronája jellemzően gömb, kusza ágrendszerrel.</w:t>
      </w:r>
    </w:p>
    <w:p w:rsidR="00481C85" w:rsidRPr="001A4825" w:rsidRDefault="00481C85" w:rsidP="00481C85">
      <w:pPr>
        <w:pStyle w:val="Nincstrkz"/>
        <w:rPr>
          <w:rFonts w:eastAsia="Times New Roman"/>
          <w:sz w:val="20"/>
          <w:szCs w:val="20"/>
          <w:lang w:eastAsia="hu-HU"/>
        </w:rPr>
      </w:pPr>
      <w:r w:rsidRPr="001A4825">
        <w:rPr>
          <w:rFonts w:eastAsia="Times New Roman"/>
          <w:b/>
          <w:bCs/>
          <w:sz w:val="20"/>
          <w:szCs w:val="20"/>
          <w:lang w:eastAsia="hu-HU"/>
        </w:rPr>
        <w:lastRenderedPageBreak/>
        <w:t>Cigánymeggy 404</w:t>
      </w:r>
      <w:r w:rsidRPr="001A4825">
        <w:rPr>
          <w:rFonts w:eastAsia="Times New Roman"/>
          <w:sz w:val="20"/>
          <w:szCs w:val="20"/>
          <w:lang w:eastAsia="hu-HU"/>
        </w:rPr>
        <w:br/>
      </w:r>
      <w:proofErr w:type="gramStart"/>
      <w:r w:rsidRPr="001A4825">
        <w:rPr>
          <w:rFonts w:eastAsia="Times New Roman"/>
          <w:sz w:val="20"/>
          <w:szCs w:val="20"/>
          <w:lang w:eastAsia="hu-HU"/>
        </w:rPr>
        <w:t>A</w:t>
      </w:r>
      <w:proofErr w:type="gramEnd"/>
      <w:r w:rsidRPr="001A4825">
        <w:rPr>
          <w:rFonts w:eastAsia="Times New Roman"/>
          <w:sz w:val="20"/>
          <w:szCs w:val="20"/>
          <w:lang w:eastAsia="hu-HU"/>
        </w:rPr>
        <w:t xml:space="preserve"> Pándy 48 klón</w:t>
      </w:r>
      <w:r w:rsidR="00E7046E" w:rsidRPr="001A4825">
        <w:rPr>
          <w:rFonts w:eastAsia="Times New Roman"/>
          <w:sz w:val="20"/>
          <w:szCs w:val="20"/>
          <w:lang w:eastAsia="hu-HU"/>
        </w:rPr>
        <w:t xml:space="preserve"> </w:t>
      </w:r>
      <w:r w:rsidRPr="001A4825">
        <w:rPr>
          <w:rFonts w:eastAsia="Times New Roman"/>
          <w:sz w:val="20"/>
          <w:szCs w:val="20"/>
          <w:lang w:eastAsia="hu-HU"/>
        </w:rPr>
        <w:t>kiváló porzója is az ültetvényekben. Virágzása középkorai. A C. 404 klón középerős növekedésű. Gyümölcse kicsi, sötét bordóra sz</w:t>
      </w:r>
      <w:r w:rsidR="00E7046E" w:rsidRPr="001A4825">
        <w:rPr>
          <w:rFonts w:eastAsia="Times New Roman"/>
          <w:sz w:val="20"/>
          <w:szCs w:val="20"/>
          <w:lang w:eastAsia="hu-HU"/>
        </w:rPr>
        <w:t>í</w:t>
      </w:r>
      <w:r w:rsidRPr="001A4825">
        <w:rPr>
          <w:rFonts w:eastAsia="Times New Roman"/>
          <w:sz w:val="20"/>
          <w:szCs w:val="20"/>
          <w:lang w:eastAsia="hu-HU"/>
        </w:rPr>
        <w:t xml:space="preserve">neződő, puha húsú, erősen festőlevű. Sav és szárazanyagtartalma magas. Igénytelen és nagyon alkalmazkodó képes fajtakör. </w:t>
      </w:r>
      <w:proofErr w:type="spellStart"/>
      <w:r w:rsidRPr="001A4825">
        <w:rPr>
          <w:rFonts w:eastAsia="Times New Roman"/>
          <w:sz w:val="20"/>
          <w:szCs w:val="20"/>
          <w:lang w:eastAsia="hu-HU"/>
        </w:rPr>
        <w:t>Öntermékeny</w:t>
      </w:r>
      <w:proofErr w:type="spellEnd"/>
      <w:r w:rsidRPr="001A4825">
        <w:rPr>
          <w:rFonts w:eastAsia="Times New Roman"/>
          <w:sz w:val="20"/>
          <w:szCs w:val="20"/>
          <w:lang w:eastAsia="hu-HU"/>
        </w:rPr>
        <w:t>, a Cigánymeggy klónok közül a legkisebb gyümölcsű. A C7-tel egy időben szüretelhető.</w:t>
      </w:r>
    </w:p>
    <w:p w:rsidR="00481C85" w:rsidRPr="001A4825" w:rsidRDefault="00481C85" w:rsidP="00481C85">
      <w:pPr>
        <w:pStyle w:val="Nincstrkz"/>
        <w:rPr>
          <w:rFonts w:eastAsia="Times New Roman"/>
          <w:sz w:val="20"/>
          <w:szCs w:val="20"/>
          <w:lang w:eastAsia="hu-HU"/>
        </w:rPr>
      </w:pPr>
    </w:p>
    <w:p w:rsidR="00B64E96" w:rsidRPr="001A4825" w:rsidRDefault="00B64E96" w:rsidP="00B64E96">
      <w:pPr>
        <w:pStyle w:val="Nincstrkz"/>
        <w:rPr>
          <w:b/>
          <w:sz w:val="20"/>
          <w:szCs w:val="20"/>
        </w:rPr>
      </w:pPr>
      <w:r w:rsidRPr="001A4825">
        <w:rPr>
          <w:b/>
          <w:sz w:val="20"/>
          <w:szCs w:val="20"/>
        </w:rPr>
        <w:t>Csengődi</w:t>
      </w:r>
      <w:r w:rsidR="00F07E73" w:rsidRPr="001A4825">
        <w:rPr>
          <w:b/>
          <w:sz w:val="20"/>
          <w:szCs w:val="20"/>
        </w:rPr>
        <w:t xml:space="preserve"> csokros</w:t>
      </w:r>
    </w:p>
    <w:p w:rsidR="00B64E96" w:rsidRPr="001A4825" w:rsidRDefault="00B64E96" w:rsidP="00B64E96">
      <w:pPr>
        <w:pStyle w:val="Nincstrkz"/>
        <w:rPr>
          <w:sz w:val="20"/>
          <w:szCs w:val="20"/>
        </w:rPr>
      </w:pPr>
      <w:r w:rsidRPr="001A4825">
        <w:rPr>
          <w:sz w:val="20"/>
          <w:szCs w:val="20"/>
        </w:rPr>
        <w:t>Szelektált bosnyák meggy. Június 2. hetétől elhúzódóan érik. Konzervipari célfajta, elsősorban légy</w:t>
      </w:r>
      <w:r w:rsidR="00E7046E" w:rsidRPr="001A4825">
        <w:rPr>
          <w:sz w:val="20"/>
          <w:szCs w:val="20"/>
        </w:rPr>
        <w:t>ártásra alkalmas. Gyümölcse kis</w:t>
      </w:r>
      <w:r w:rsidRPr="001A4825">
        <w:rPr>
          <w:sz w:val="20"/>
          <w:szCs w:val="20"/>
        </w:rPr>
        <w:t xml:space="preserve">méretű, 3-4 g, méretéhez képest magja nagy. Húsa közép- kemény, festőlevű, íze savas. Fája erős növekedésű, ágrendszere feltörő, majd idős korban széthajló. Levesen válik a kocsánytól. Legfőbb értéke </w:t>
      </w:r>
      <w:proofErr w:type="gramStart"/>
      <w:r w:rsidRPr="001A4825">
        <w:rPr>
          <w:sz w:val="20"/>
          <w:szCs w:val="20"/>
        </w:rPr>
        <w:t>A</w:t>
      </w:r>
      <w:proofErr w:type="gramEnd"/>
      <w:r w:rsidRPr="001A4825">
        <w:rPr>
          <w:sz w:val="20"/>
          <w:szCs w:val="20"/>
        </w:rPr>
        <w:t xml:space="preserve"> </w:t>
      </w:r>
      <w:proofErr w:type="spellStart"/>
      <w:r w:rsidRPr="001A4825">
        <w:rPr>
          <w:sz w:val="20"/>
          <w:szCs w:val="20"/>
        </w:rPr>
        <w:t>Blumeriella</w:t>
      </w:r>
      <w:proofErr w:type="spellEnd"/>
      <w:r w:rsidRPr="001A4825">
        <w:rPr>
          <w:sz w:val="20"/>
          <w:szCs w:val="20"/>
        </w:rPr>
        <w:t xml:space="preserve"> és </w:t>
      </w:r>
      <w:proofErr w:type="spellStart"/>
      <w:r w:rsidRPr="001A4825">
        <w:rPr>
          <w:sz w:val="20"/>
          <w:szCs w:val="20"/>
        </w:rPr>
        <w:t>Monilia</w:t>
      </w:r>
      <w:proofErr w:type="spellEnd"/>
      <w:r w:rsidRPr="001A4825">
        <w:rPr>
          <w:sz w:val="20"/>
          <w:szCs w:val="20"/>
        </w:rPr>
        <w:t xml:space="preserve"> gombákkal szembeni ellenálló képesség.</w:t>
      </w:r>
    </w:p>
    <w:p w:rsidR="00B64E96" w:rsidRPr="001A4825" w:rsidRDefault="00B64E96" w:rsidP="00B64E96">
      <w:pPr>
        <w:pStyle w:val="Nincstrkz"/>
        <w:rPr>
          <w:b/>
          <w:sz w:val="20"/>
          <w:szCs w:val="20"/>
        </w:rPr>
      </w:pPr>
    </w:p>
    <w:p w:rsidR="001D1CD8" w:rsidRPr="001A4825" w:rsidRDefault="001D1CD8" w:rsidP="003250C5">
      <w:pPr>
        <w:pStyle w:val="Nincstrkz"/>
        <w:rPr>
          <w:b/>
          <w:sz w:val="20"/>
          <w:szCs w:val="20"/>
          <w:lang w:eastAsia="hu-HU"/>
        </w:rPr>
      </w:pPr>
      <w:r w:rsidRPr="001A4825">
        <w:rPr>
          <w:b/>
          <w:sz w:val="20"/>
          <w:szCs w:val="20"/>
          <w:lang w:eastAsia="hu-HU"/>
        </w:rPr>
        <w:t>Debreceni bőtermő</w:t>
      </w:r>
    </w:p>
    <w:p w:rsidR="002E31F2" w:rsidRPr="001A4825" w:rsidRDefault="001D1CD8" w:rsidP="003250C5">
      <w:pPr>
        <w:pStyle w:val="Nincstrkz"/>
        <w:rPr>
          <w:sz w:val="20"/>
          <w:szCs w:val="20"/>
          <w:lang w:eastAsia="hu-HU"/>
        </w:rPr>
      </w:pPr>
      <w:r w:rsidRPr="001A4825">
        <w:rPr>
          <w:sz w:val="20"/>
          <w:szCs w:val="20"/>
          <w:lang w:eastAsia="hu-HU"/>
        </w:rPr>
        <w:t>Június végén</w:t>
      </w:r>
      <w:r w:rsidR="003250C5" w:rsidRPr="001A4825">
        <w:rPr>
          <w:sz w:val="20"/>
          <w:szCs w:val="20"/>
          <w:lang w:eastAsia="hu-HU"/>
        </w:rPr>
        <w:t xml:space="preserve"> </w:t>
      </w:r>
      <w:r w:rsidRPr="001A4825">
        <w:rPr>
          <w:sz w:val="20"/>
          <w:szCs w:val="20"/>
          <w:lang w:eastAsia="hu-HU"/>
        </w:rPr>
        <w:t>-</w:t>
      </w:r>
      <w:r w:rsidR="003250C5" w:rsidRPr="001A4825">
        <w:rPr>
          <w:sz w:val="20"/>
          <w:szCs w:val="20"/>
          <w:lang w:eastAsia="hu-HU"/>
        </w:rPr>
        <w:t xml:space="preserve"> </w:t>
      </w:r>
      <w:r w:rsidRPr="001A4825">
        <w:rPr>
          <w:sz w:val="20"/>
          <w:szCs w:val="20"/>
          <w:lang w:eastAsia="hu-HU"/>
        </w:rPr>
        <w:t>július elején érő gyümölcse közép</w:t>
      </w:r>
      <w:r w:rsidR="00E7046E" w:rsidRPr="001A4825">
        <w:rPr>
          <w:sz w:val="20"/>
          <w:szCs w:val="20"/>
          <w:lang w:eastAsia="hu-HU"/>
        </w:rPr>
        <w:t xml:space="preserve"> </w:t>
      </w:r>
      <w:r w:rsidRPr="001A4825">
        <w:rPr>
          <w:sz w:val="20"/>
          <w:szCs w:val="20"/>
          <w:lang w:eastAsia="hu-HU"/>
        </w:rPr>
        <w:t>nagy</w:t>
      </w:r>
      <w:r w:rsidR="00E7046E" w:rsidRPr="001A4825">
        <w:rPr>
          <w:sz w:val="20"/>
          <w:szCs w:val="20"/>
          <w:lang w:eastAsia="hu-HU"/>
        </w:rPr>
        <w:t>,</w:t>
      </w:r>
      <w:r w:rsidRPr="001A4825">
        <w:rPr>
          <w:sz w:val="20"/>
          <w:szCs w:val="20"/>
          <w:lang w:eastAsia="hu-HU"/>
        </w:rPr>
        <w:t xml:space="preserve"> vagy nagy, éretten bordópiros, húsa félkemény, kellemesen aromás, savas-édes. Fája középerős növekedésű, ágrendszere termőkorban lehajló. Kiváló termőképességű, jó termésbiztonságú fajta, gépi betakarításra is alkalmas.</w:t>
      </w:r>
    </w:p>
    <w:p w:rsidR="001D1CD8" w:rsidRPr="001A4825" w:rsidRDefault="001D1CD8" w:rsidP="003250C5">
      <w:pPr>
        <w:pStyle w:val="Nincstrkz"/>
        <w:rPr>
          <w:sz w:val="20"/>
          <w:szCs w:val="20"/>
          <w:lang w:eastAsia="hu-HU"/>
        </w:rPr>
      </w:pPr>
      <w:r w:rsidRPr="001A4825">
        <w:rPr>
          <w:sz w:val="20"/>
          <w:szCs w:val="20"/>
          <w:lang w:eastAsia="hu-HU"/>
        </w:rPr>
        <w:t xml:space="preserve"> </w:t>
      </w:r>
    </w:p>
    <w:p w:rsidR="00273629" w:rsidRPr="00F07E73" w:rsidRDefault="00273629" w:rsidP="00273629">
      <w:pPr>
        <w:pStyle w:val="Nincstrkz"/>
        <w:jc w:val="center"/>
        <w:rPr>
          <w:b/>
          <w:lang w:eastAsia="hu-HU"/>
        </w:rPr>
      </w:pPr>
      <w:r w:rsidRPr="00F07E73">
        <w:rPr>
          <w:b/>
          <w:noProof/>
          <w:lang w:eastAsia="hu-HU"/>
        </w:rPr>
        <w:drawing>
          <wp:inline distT="0" distB="0" distL="0" distR="0" wp14:anchorId="352CF42A" wp14:editId="189FC4FA">
            <wp:extent cx="4080139" cy="306000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39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629" w:rsidRPr="00F07E73" w:rsidRDefault="00273629" w:rsidP="00273629">
      <w:pPr>
        <w:pStyle w:val="Nincstrkz"/>
        <w:jc w:val="center"/>
        <w:rPr>
          <w:b/>
          <w:lang w:eastAsia="hu-HU"/>
        </w:rPr>
      </w:pPr>
    </w:p>
    <w:p w:rsidR="00273629" w:rsidRPr="001A4825" w:rsidRDefault="00273629" w:rsidP="00273629">
      <w:pPr>
        <w:pStyle w:val="Nincstrkz"/>
        <w:jc w:val="center"/>
        <w:rPr>
          <w:b/>
          <w:sz w:val="20"/>
          <w:szCs w:val="20"/>
          <w:vertAlign w:val="superscript"/>
          <w:lang w:eastAsia="hu-HU"/>
        </w:rPr>
      </w:pPr>
      <w:proofErr w:type="spellStart"/>
      <w:r w:rsidRPr="001A4825">
        <w:rPr>
          <w:b/>
          <w:sz w:val="20"/>
          <w:szCs w:val="20"/>
          <w:lang w:eastAsia="hu-HU"/>
        </w:rPr>
        <w:t>Erika</w:t>
      </w:r>
      <w:r w:rsidRPr="001A4825">
        <w:rPr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273629" w:rsidRPr="001A4825" w:rsidRDefault="00273629" w:rsidP="00273629">
      <w:pPr>
        <w:pStyle w:val="Nincstrkz"/>
        <w:jc w:val="center"/>
        <w:rPr>
          <w:sz w:val="20"/>
          <w:szCs w:val="20"/>
          <w:lang w:eastAsia="hu-HU"/>
        </w:rPr>
      </w:pPr>
      <w:r w:rsidRPr="001A4825">
        <w:rPr>
          <w:sz w:val="20"/>
          <w:szCs w:val="20"/>
          <w:lang w:eastAsia="hu-HU"/>
        </w:rPr>
        <w:t>(Fényképezte: Dr. Szabó Tibor)</w:t>
      </w:r>
    </w:p>
    <w:p w:rsidR="003250C5" w:rsidRPr="001A4825" w:rsidRDefault="00273629" w:rsidP="003250C5">
      <w:pPr>
        <w:pStyle w:val="Nincstrkz"/>
        <w:rPr>
          <w:b/>
          <w:sz w:val="20"/>
          <w:szCs w:val="20"/>
          <w:vertAlign w:val="superscript"/>
          <w:lang w:eastAsia="hu-HU"/>
        </w:rPr>
      </w:pPr>
      <w:proofErr w:type="spellStart"/>
      <w:r w:rsidRPr="001A4825">
        <w:rPr>
          <w:b/>
          <w:sz w:val="20"/>
          <w:szCs w:val="20"/>
          <w:lang w:eastAsia="hu-HU"/>
        </w:rPr>
        <w:t>Erika</w:t>
      </w:r>
      <w:r w:rsidRPr="001A4825">
        <w:rPr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273629" w:rsidRPr="001A4825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- Származás: </w:t>
      </w:r>
      <w:proofErr w:type="spellStart"/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Oblacsinszka</w:t>
      </w:r>
      <w:proofErr w:type="spellEnd"/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populációból szelektálta Szabó Tibor és Görög Erika.</w:t>
      </w:r>
    </w:p>
    <w:p w:rsidR="00273629" w:rsidRPr="001A4825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- Termékenység: </w:t>
      </w:r>
      <w:proofErr w:type="spellStart"/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öntermékeny</w:t>
      </w:r>
      <w:proofErr w:type="spellEnd"/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.</w:t>
      </w:r>
    </w:p>
    <w:p w:rsidR="00273629" w:rsidRPr="001A4825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- Növekedés: fája középerős- erős növekedésű, sűrű, gömb koronát nevel. Jól elágazó</w:t>
      </w:r>
      <w:proofErr w:type="gramStart"/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,vékony</w:t>
      </w:r>
      <w:proofErr w:type="gramEnd"/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hajtásokkal.</w:t>
      </w:r>
    </w:p>
    <w:p w:rsidR="00273629" w:rsidRPr="001A4825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- Termőképesség: korán termőre fordul, rendszeresen, bőven terem.</w:t>
      </w:r>
    </w:p>
    <w:p w:rsidR="00273629" w:rsidRPr="001A4825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- Érése: június közepe.</w:t>
      </w:r>
    </w:p>
    <w:p w:rsidR="00273629" w:rsidRPr="001A4825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- Gyümölcse: kicsi (3-4 g, 20 mm alatti), egyöntetű, gömbölyű. </w:t>
      </w:r>
    </w:p>
    <w:p w:rsidR="00273629" w:rsidRPr="001A4825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- Hús: kemény, piros, festőlevű.</w:t>
      </w:r>
    </w:p>
    <w:p w:rsidR="00273629" w:rsidRPr="001A4825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1A48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- Felhasználás: ipari, bonbon meggy, ivólé, kompót.</w:t>
      </w:r>
    </w:p>
    <w:p w:rsidR="00273629" w:rsidRPr="00F07E73" w:rsidRDefault="00273629" w:rsidP="00273629">
      <w:pPr>
        <w:pStyle w:val="Listaszerbekezds"/>
        <w:rPr>
          <w:rFonts w:ascii="Arial" w:hAnsi="Arial" w:cs="Arial"/>
          <w:color w:val="F07F09"/>
          <w:sz w:val="20"/>
          <w:szCs w:val="20"/>
        </w:rPr>
      </w:pPr>
      <w:r w:rsidRPr="00F07E73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- Sajátosság: túléretten sem potyog, könnyen rázható. Fánként 20-25 kg-ot terem. </w:t>
      </w:r>
      <w:proofErr w:type="gramStart"/>
      <w:r w:rsidRPr="00F07E73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Intenzíven  ültethető</w:t>
      </w:r>
      <w:proofErr w:type="gramEnd"/>
      <w:r w:rsidRPr="00F07E73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(4 x 2 m)</w:t>
      </w:r>
    </w:p>
    <w:p w:rsidR="00B64E96" w:rsidRPr="00F07E73" w:rsidRDefault="00B64E96" w:rsidP="003250C5">
      <w:pPr>
        <w:pStyle w:val="Nincstrkz"/>
        <w:rPr>
          <w:lang w:eastAsia="hu-HU"/>
        </w:rPr>
      </w:pPr>
    </w:p>
    <w:p w:rsidR="00BA3798" w:rsidRPr="001A4825" w:rsidRDefault="00BA6005" w:rsidP="00BA3798">
      <w:pPr>
        <w:pStyle w:val="Nincstrkz"/>
        <w:rPr>
          <w:b/>
          <w:sz w:val="20"/>
          <w:szCs w:val="20"/>
          <w:lang w:eastAsia="hu-HU"/>
        </w:rPr>
      </w:pPr>
      <w:r w:rsidRPr="001A4825">
        <w:rPr>
          <w:b/>
          <w:sz w:val="20"/>
          <w:szCs w:val="20"/>
          <w:lang w:eastAsia="hu-HU"/>
        </w:rPr>
        <w:lastRenderedPageBreak/>
        <w:t>É</w:t>
      </w:r>
      <w:r w:rsidR="00BA3798" w:rsidRPr="001A4825">
        <w:rPr>
          <w:b/>
          <w:sz w:val="20"/>
          <w:szCs w:val="20"/>
          <w:lang w:eastAsia="hu-HU"/>
        </w:rPr>
        <w:t>rdi bőtermő</w:t>
      </w:r>
    </w:p>
    <w:p w:rsidR="00BA3798" w:rsidRPr="001A4825" w:rsidRDefault="00BA3798" w:rsidP="00BA3798">
      <w:pPr>
        <w:pStyle w:val="Nincstrkz"/>
        <w:rPr>
          <w:sz w:val="20"/>
          <w:szCs w:val="20"/>
          <w:lang w:eastAsia="hu-HU"/>
        </w:rPr>
      </w:pPr>
      <w:r w:rsidRPr="001A4825">
        <w:rPr>
          <w:sz w:val="20"/>
          <w:szCs w:val="20"/>
          <w:lang w:eastAsia="hu-HU"/>
        </w:rPr>
        <w:t>Június közepén érő, az egyik legkedveltebb, legkeresettebb meggyfajta. Gyors magyarországi karrierjét elsősorban kiegyenlített, megbízható terméshozamának, valamint kiváló ízű méretes gyümölcseinek köszönheti.</w:t>
      </w:r>
    </w:p>
    <w:p w:rsidR="00BA3798" w:rsidRPr="00F07E73" w:rsidRDefault="00BA3798" w:rsidP="00BA3798">
      <w:pPr>
        <w:pStyle w:val="Nincstrkz"/>
        <w:rPr>
          <w:lang w:eastAsia="hu-HU"/>
        </w:rPr>
      </w:pPr>
    </w:p>
    <w:p w:rsidR="00484027" w:rsidRPr="00F07E73" w:rsidRDefault="006106F8" w:rsidP="00484027">
      <w:pPr>
        <w:pStyle w:val="Nincstrkz"/>
        <w:jc w:val="center"/>
        <w:rPr>
          <w:b/>
          <w:lang w:eastAsia="hu-HU"/>
        </w:rPr>
      </w:pPr>
      <w:r w:rsidRPr="00F07E73">
        <w:rPr>
          <w:b/>
          <w:noProof/>
          <w:lang w:eastAsia="hu-HU"/>
        </w:rPr>
        <w:drawing>
          <wp:inline distT="0" distB="0" distL="0" distR="0" wp14:anchorId="44547CDE" wp14:editId="78472683">
            <wp:extent cx="4800000" cy="2700000"/>
            <wp:effectExtent l="0" t="0" r="635" b="5715"/>
            <wp:docPr id="7" name="Kép 7" descr="E:\2017-s dokumentumok és képek\Hatvan, reklamáció kezelés, 2016. 06. 16\Kálmán Viktor meggye és cseresznyése\20160616 Érdi bőtermő 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-s dokumentumok és képek\Hatvan, reklamáció kezelés, 2016. 06. 16\Kálmán Viktor meggye és cseresznyése\20160616 Érdi bőtermő 6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Pr="00F07E73" w:rsidRDefault="00484027" w:rsidP="00484027">
      <w:pPr>
        <w:pStyle w:val="Nincstrkz"/>
        <w:jc w:val="center"/>
        <w:rPr>
          <w:b/>
          <w:lang w:eastAsia="hu-HU"/>
        </w:rPr>
      </w:pPr>
    </w:p>
    <w:p w:rsidR="00484027" w:rsidRPr="001A4825" w:rsidRDefault="00484027" w:rsidP="004D4401">
      <w:pPr>
        <w:pStyle w:val="Nincstrkz"/>
        <w:jc w:val="center"/>
        <w:rPr>
          <w:b/>
          <w:sz w:val="20"/>
          <w:szCs w:val="20"/>
          <w:lang w:eastAsia="hu-HU"/>
        </w:rPr>
      </w:pPr>
      <w:r w:rsidRPr="001A4825">
        <w:rPr>
          <w:b/>
          <w:sz w:val="20"/>
          <w:szCs w:val="20"/>
          <w:lang w:eastAsia="hu-HU"/>
        </w:rPr>
        <w:t>Érdi bőtermő</w:t>
      </w:r>
    </w:p>
    <w:p w:rsidR="001D1CD8" w:rsidRPr="001A4825" w:rsidRDefault="001D1CD8" w:rsidP="003250C5">
      <w:pPr>
        <w:pStyle w:val="Nincstrkz"/>
        <w:rPr>
          <w:b/>
          <w:sz w:val="20"/>
          <w:szCs w:val="20"/>
          <w:lang w:eastAsia="hu-HU"/>
        </w:rPr>
      </w:pPr>
      <w:r w:rsidRPr="001A4825">
        <w:rPr>
          <w:b/>
          <w:sz w:val="20"/>
          <w:szCs w:val="20"/>
          <w:lang w:eastAsia="hu-HU"/>
        </w:rPr>
        <w:t>Érdi Jubileum</w:t>
      </w:r>
    </w:p>
    <w:p w:rsidR="001D1CD8" w:rsidRPr="001A4825" w:rsidRDefault="001D1CD8" w:rsidP="003250C5">
      <w:pPr>
        <w:pStyle w:val="Nincstrkz"/>
        <w:rPr>
          <w:sz w:val="20"/>
          <w:szCs w:val="20"/>
          <w:lang w:eastAsia="hu-HU"/>
        </w:rPr>
      </w:pPr>
      <w:r w:rsidRPr="001A4825">
        <w:rPr>
          <w:sz w:val="20"/>
          <w:szCs w:val="20"/>
          <w:lang w:eastAsia="hu-HU"/>
        </w:rPr>
        <w:t>Június közepétől érő fajta. Éretten fán tartható akár egy hétig is. Héjszíne sötétpiros, leve is sötétpiros, erősen festő. Kemény húsállományú, minden felhasználásra ajánlott fajta.</w:t>
      </w:r>
    </w:p>
    <w:p w:rsidR="001A4825" w:rsidRDefault="001A4825" w:rsidP="00273629">
      <w:pPr>
        <w:pStyle w:val="Nincstrkz"/>
        <w:jc w:val="center"/>
        <w:rPr>
          <w:noProof/>
          <w:lang w:eastAsia="hu-HU"/>
        </w:rPr>
      </w:pPr>
    </w:p>
    <w:p w:rsidR="00273629" w:rsidRPr="00F07E73" w:rsidRDefault="00273629" w:rsidP="00273629">
      <w:pPr>
        <w:pStyle w:val="Nincstrkz"/>
        <w:jc w:val="center"/>
        <w:rPr>
          <w:lang w:eastAsia="hu-HU"/>
        </w:rPr>
      </w:pPr>
      <w:r w:rsidRPr="00F07E73">
        <w:rPr>
          <w:noProof/>
          <w:lang w:eastAsia="hu-HU"/>
        </w:rPr>
        <w:drawing>
          <wp:inline distT="0" distB="0" distL="0" distR="0" wp14:anchorId="5C9D75EF" wp14:editId="1FC245E4">
            <wp:extent cx="4319694" cy="3240000"/>
            <wp:effectExtent l="0" t="0" r="508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9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73629" w:rsidRPr="00F07E73" w:rsidRDefault="00273629" w:rsidP="00273629">
      <w:pPr>
        <w:pStyle w:val="Nincstrkz"/>
        <w:jc w:val="center"/>
        <w:rPr>
          <w:lang w:eastAsia="hu-HU"/>
        </w:rPr>
      </w:pPr>
    </w:p>
    <w:p w:rsidR="00273629" w:rsidRPr="001A4825" w:rsidRDefault="002E31F2" w:rsidP="00273629">
      <w:pPr>
        <w:pStyle w:val="Nincstrkz"/>
        <w:jc w:val="center"/>
        <w:rPr>
          <w:b/>
          <w:sz w:val="20"/>
          <w:szCs w:val="20"/>
          <w:vertAlign w:val="superscript"/>
          <w:lang w:eastAsia="hu-HU"/>
        </w:rPr>
      </w:pPr>
      <w:proofErr w:type="spellStart"/>
      <w:r w:rsidRPr="001A4825">
        <w:rPr>
          <w:b/>
          <w:sz w:val="20"/>
          <w:szCs w:val="20"/>
          <w:lang w:eastAsia="hu-HU"/>
        </w:rPr>
        <w:t>Éva</w:t>
      </w:r>
      <w:r w:rsidR="00273629" w:rsidRPr="001A4825">
        <w:rPr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1A4825" w:rsidRPr="001A4825" w:rsidRDefault="001A4825" w:rsidP="001A4825">
      <w:pPr>
        <w:pStyle w:val="Nincstrkz"/>
        <w:rPr>
          <w:sz w:val="20"/>
          <w:szCs w:val="20"/>
          <w:lang w:eastAsia="hu-HU"/>
        </w:rPr>
      </w:pPr>
    </w:p>
    <w:p w:rsidR="001A4825" w:rsidRPr="001A4825" w:rsidRDefault="001A4825" w:rsidP="001A4825">
      <w:pPr>
        <w:pStyle w:val="Nincstrkz"/>
        <w:rPr>
          <w:rFonts w:eastAsia="Times New Roman"/>
          <w:color w:val="F07F09"/>
          <w:sz w:val="20"/>
          <w:szCs w:val="20"/>
          <w:lang w:eastAsia="hu-HU"/>
        </w:rPr>
      </w:pPr>
      <w:proofErr w:type="spellStart"/>
      <w:proofErr w:type="gramStart"/>
      <w:r w:rsidRPr="001A4825">
        <w:rPr>
          <w:b/>
          <w:sz w:val="20"/>
          <w:szCs w:val="20"/>
          <w:lang w:eastAsia="hu-HU"/>
        </w:rPr>
        <w:lastRenderedPageBreak/>
        <w:t>Éva</w:t>
      </w:r>
      <w:r w:rsidRPr="001A4825">
        <w:rPr>
          <w:b/>
          <w:sz w:val="20"/>
          <w:szCs w:val="20"/>
          <w:vertAlign w:val="superscript"/>
          <w:lang w:eastAsia="hu-HU"/>
        </w:rPr>
        <w:t>R</w:t>
      </w:r>
      <w:proofErr w:type="spellEnd"/>
      <w:r w:rsidRPr="001A4825">
        <w:rPr>
          <w:b/>
          <w:sz w:val="20"/>
          <w:szCs w:val="20"/>
          <w:vertAlign w:val="superscript"/>
          <w:lang w:eastAsia="hu-HU"/>
        </w:rPr>
        <w:tab/>
        <w:t xml:space="preserve"> </w:t>
      </w: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 xml:space="preserve">      Nemesítő</w:t>
      </w:r>
      <w:proofErr w:type="gramEnd"/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: Szőke Ferenc szelektálta (2007)</w:t>
      </w:r>
    </w:p>
    <w:p w:rsidR="001A4825" w:rsidRPr="001A4825" w:rsidRDefault="001A4825" w:rsidP="001A4825">
      <w:pPr>
        <w:spacing w:after="0" w:line="240" w:lineRule="auto"/>
        <w:contextualSpacing/>
        <w:rPr>
          <w:rFonts w:eastAsia="Times New Roman"/>
          <w:color w:val="F07F09"/>
          <w:sz w:val="20"/>
          <w:szCs w:val="20"/>
          <w:lang w:eastAsia="hu-HU"/>
        </w:rPr>
      </w:pP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 xml:space="preserve">                  Termékenyülés: </w:t>
      </w:r>
      <w:proofErr w:type="spellStart"/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öntermékeny</w:t>
      </w:r>
      <w:proofErr w:type="spellEnd"/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.</w:t>
      </w:r>
    </w:p>
    <w:p w:rsidR="001A4825" w:rsidRPr="001A4825" w:rsidRDefault="001A4825" w:rsidP="001A4825">
      <w:pPr>
        <w:spacing w:after="0" w:line="240" w:lineRule="auto"/>
        <w:ind w:left="1138"/>
        <w:contextualSpacing/>
        <w:rPr>
          <w:rFonts w:eastAsia="Times New Roman"/>
          <w:color w:val="F07F09"/>
          <w:sz w:val="20"/>
          <w:szCs w:val="20"/>
          <w:lang w:eastAsia="hu-HU"/>
        </w:rPr>
      </w:pP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Növekedése: erős, koronája felfelé törő, az Újfehértói fürtösnél kisebb fát nevel.</w:t>
      </w:r>
    </w:p>
    <w:p w:rsidR="001A4825" w:rsidRPr="001A4825" w:rsidRDefault="001A4825" w:rsidP="001A4825">
      <w:pPr>
        <w:spacing w:after="0" w:line="240" w:lineRule="auto"/>
        <w:ind w:left="1138"/>
        <w:contextualSpacing/>
        <w:rPr>
          <w:rFonts w:eastAsia="Times New Roman"/>
          <w:color w:val="F07F09"/>
          <w:sz w:val="20"/>
          <w:szCs w:val="20"/>
          <w:lang w:eastAsia="hu-HU"/>
        </w:rPr>
      </w:pP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Korán termőre fordul, igen bőven terem.</w:t>
      </w:r>
    </w:p>
    <w:p w:rsidR="001A4825" w:rsidRPr="001A4825" w:rsidRDefault="001A4825" w:rsidP="001A4825">
      <w:pPr>
        <w:spacing w:after="0" w:line="240" w:lineRule="auto"/>
        <w:ind w:left="1138"/>
        <w:contextualSpacing/>
        <w:rPr>
          <w:rFonts w:eastAsia="Times New Roman"/>
          <w:color w:val="F07F09"/>
          <w:sz w:val="20"/>
          <w:szCs w:val="20"/>
          <w:lang w:eastAsia="hu-HU"/>
        </w:rPr>
      </w:pP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Gyümölcs érése: június eleje.</w:t>
      </w:r>
    </w:p>
    <w:p w:rsidR="001A4825" w:rsidRPr="001A4825" w:rsidRDefault="001A4825" w:rsidP="001A4825">
      <w:pPr>
        <w:spacing w:after="0" w:line="240" w:lineRule="auto"/>
        <w:ind w:left="778" w:firstLine="360"/>
        <w:contextualSpacing/>
        <w:rPr>
          <w:rFonts w:eastAsia="Times New Roman"/>
          <w:color w:val="F07F09"/>
          <w:sz w:val="20"/>
          <w:szCs w:val="20"/>
          <w:lang w:eastAsia="hu-HU"/>
        </w:rPr>
      </w:pP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Gyümölcse: közép-nagy (5,3-5,7 g, 21-23 mm)</w:t>
      </w:r>
    </w:p>
    <w:p w:rsidR="001A4825" w:rsidRPr="001A4825" w:rsidRDefault="001A4825" w:rsidP="001A4825">
      <w:pPr>
        <w:spacing w:after="0" w:line="240" w:lineRule="auto"/>
        <w:ind w:left="1138"/>
        <w:contextualSpacing/>
        <w:rPr>
          <w:rFonts w:eastAsia="Times New Roman"/>
          <w:color w:val="F07F09"/>
          <w:sz w:val="20"/>
          <w:szCs w:val="20"/>
          <w:lang w:eastAsia="hu-HU"/>
        </w:rPr>
      </w:pP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Húsa: kemény, mérsékelten festő levű.</w:t>
      </w:r>
    </w:p>
    <w:p w:rsidR="001A4825" w:rsidRPr="001A4825" w:rsidRDefault="001A4825" w:rsidP="001A4825">
      <w:pPr>
        <w:spacing w:after="0" w:line="240" w:lineRule="auto"/>
        <w:ind w:left="1138"/>
        <w:contextualSpacing/>
        <w:rPr>
          <w:rFonts w:eastAsia="Times New Roman"/>
          <w:color w:val="F07F09"/>
          <w:sz w:val="20"/>
          <w:szCs w:val="20"/>
          <w:lang w:eastAsia="hu-HU"/>
        </w:rPr>
      </w:pP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Felhasználása: friss fogyasztásra és ipari célra egyaránt alkalmas.</w:t>
      </w:r>
    </w:p>
    <w:p w:rsidR="001A4825" w:rsidRPr="001A4825" w:rsidRDefault="001A4825" w:rsidP="001A4825">
      <w:pPr>
        <w:spacing w:after="0" w:line="240" w:lineRule="auto"/>
        <w:ind w:left="1138"/>
        <w:contextualSpacing/>
        <w:rPr>
          <w:rFonts w:eastAsia="Times New Roman"/>
          <w:color w:val="F07F09"/>
          <w:sz w:val="20"/>
          <w:szCs w:val="20"/>
          <w:lang w:eastAsia="hu-HU"/>
        </w:rPr>
      </w:pPr>
      <w:r w:rsidRPr="001A4825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Sajátosságai: felkopaszodási hajlama minimális, mégis rendszeres metszést igényel.</w:t>
      </w:r>
    </w:p>
    <w:p w:rsidR="001A4825" w:rsidRPr="001A4825" w:rsidRDefault="001A4825" w:rsidP="001A4825">
      <w:pPr>
        <w:pStyle w:val="Nincstrkz"/>
        <w:rPr>
          <w:sz w:val="20"/>
          <w:szCs w:val="20"/>
          <w:lang w:eastAsia="hu-HU"/>
        </w:rPr>
      </w:pPr>
    </w:p>
    <w:p w:rsidR="001D1CD8" w:rsidRPr="001A4825" w:rsidRDefault="003250C5" w:rsidP="003250C5">
      <w:pPr>
        <w:pStyle w:val="Nincstrkz"/>
        <w:rPr>
          <w:b/>
          <w:sz w:val="20"/>
          <w:szCs w:val="20"/>
          <w:lang w:eastAsia="hu-HU"/>
        </w:rPr>
      </w:pPr>
      <w:r w:rsidRPr="001A4825">
        <w:rPr>
          <w:b/>
          <w:sz w:val="20"/>
          <w:szCs w:val="20"/>
          <w:lang w:eastAsia="hu-HU"/>
        </w:rPr>
        <w:t>Kántorjánosi 3</w:t>
      </w:r>
    </w:p>
    <w:p w:rsidR="001D1CD8" w:rsidRPr="001A4825" w:rsidRDefault="001D1CD8" w:rsidP="003250C5">
      <w:pPr>
        <w:pStyle w:val="Nincstrkz"/>
        <w:rPr>
          <w:sz w:val="20"/>
          <w:szCs w:val="20"/>
          <w:lang w:eastAsia="hu-HU"/>
        </w:rPr>
      </w:pPr>
      <w:r w:rsidRPr="001A4825">
        <w:rPr>
          <w:sz w:val="20"/>
          <w:szCs w:val="20"/>
          <w:lang w:eastAsia="hu-HU"/>
        </w:rPr>
        <w:t xml:space="preserve">Az ország keleti részén szelektált tájfajta, amely nagyméretű, éretten bordó színű, kellemesen édes-savas ízű gyümölcse, nagy termésbiztonsága és rendszeres terméshozása miatt kedvelt. Fája középerős növekedésű, fiatal korban feltörő, termőkorban szétterülő, rendszeres ritkító metszést kíván. Június </w:t>
      </w:r>
      <w:proofErr w:type="gramStart"/>
      <w:r w:rsidRPr="001A4825">
        <w:rPr>
          <w:sz w:val="20"/>
          <w:szCs w:val="20"/>
          <w:lang w:eastAsia="hu-HU"/>
        </w:rPr>
        <w:t>végén-július</w:t>
      </w:r>
      <w:proofErr w:type="gramEnd"/>
      <w:r w:rsidRPr="001A4825">
        <w:rPr>
          <w:sz w:val="20"/>
          <w:szCs w:val="20"/>
          <w:lang w:eastAsia="hu-HU"/>
        </w:rPr>
        <w:t xml:space="preserve"> elején érik, az Újfehértói fürtös után pár nappal. Gépi betakarításra alkalmas.</w:t>
      </w:r>
    </w:p>
    <w:p w:rsidR="006106F8" w:rsidRPr="001A4825" w:rsidRDefault="006106F8" w:rsidP="006106F8">
      <w:pPr>
        <w:pStyle w:val="Nincstrkz"/>
        <w:jc w:val="center"/>
        <w:rPr>
          <w:sz w:val="20"/>
          <w:szCs w:val="20"/>
          <w:lang w:eastAsia="hu-HU"/>
        </w:rPr>
      </w:pPr>
    </w:p>
    <w:p w:rsidR="009828C8" w:rsidRPr="001A4825" w:rsidRDefault="009828C8" w:rsidP="003250C5">
      <w:pPr>
        <w:pStyle w:val="Nincstrkz"/>
        <w:rPr>
          <w:b/>
          <w:sz w:val="20"/>
          <w:szCs w:val="20"/>
          <w:lang w:eastAsia="hu-HU"/>
        </w:rPr>
      </w:pPr>
      <w:proofErr w:type="spellStart"/>
      <w:r w:rsidRPr="001A4825">
        <w:rPr>
          <w:b/>
          <w:sz w:val="20"/>
          <w:szCs w:val="20"/>
          <w:lang w:eastAsia="hu-HU"/>
        </w:rPr>
        <w:t>Oblacsinszka</w:t>
      </w:r>
      <w:proofErr w:type="spellEnd"/>
    </w:p>
    <w:p w:rsidR="009828C8" w:rsidRPr="001A4825" w:rsidRDefault="009828C8" w:rsidP="003250C5">
      <w:pPr>
        <w:pStyle w:val="Nincstrkz"/>
        <w:rPr>
          <w:sz w:val="20"/>
          <w:szCs w:val="20"/>
          <w:lang w:eastAsia="hu-HU"/>
        </w:rPr>
      </w:pPr>
      <w:r w:rsidRPr="001A4825">
        <w:rPr>
          <w:sz w:val="20"/>
          <w:szCs w:val="20"/>
          <w:lang w:eastAsia="hu-HU"/>
        </w:rPr>
        <w:t>A Cigánymeggyek mellett közép-Európa egyik legkeresettebb ipari meggye. Kis koronát nevel, de nagyon bőtermő. Kis gyümölcse festőlevű. A légyártás mellett a hűtőipar is szereti, mert felengedés után is elég szilárd állagú a gyümölcshúsa.</w:t>
      </w:r>
    </w:p>
    <w:p w:rsidR="00273629" w:rsidRPr="00F07E73" w:rsidRDefault="00273629" w:rsidP="003250C5">
      <w:pPr>
        <w:pStyle w:val="Nincstrkz"/>
        <w:rPr>
          <w:lang w:eastAsia="hu-HU"/>
        </w:rPr>
      </w:pPr>
    </w:p>
    <w:p w:rsidR="00273629" w:rsidRPr="00F07E73" w:rsidRDefault="00273629" w:rsidP="00273629">
      <w:pPr>
        <w:pStyle w:val="Nincstrkz"/>
        <w:jc w:val="center"/>
        <w:rPr>
          <w:lang w:eastAsia="hu-HU"/>
        </w:rPr>
      </w:pPr>
      <w:r w:rsidRPr="00F07E73">
        <w:rPr>
          <w:noProof/>
          <w:lang w:eastAsia="hu-HU"/>
        </w:rPr>
        <w:drawing>
          <wp:inline distT="0" distB="0" distL="0" distR="0" wp14:anchorId="7AFFFD2A" wp14:editId="49A01D15">
            <wp:extent cx="4800163" cy="3600000"/>
            <wp:effectExtent l="0" t="0" r="635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63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629" w:rsidRPr="00F07E73" w:rsidRDefault="00273629" w:rsidP="00273629">
      <w:pPr>
        <w:pStyle w:val="Nincstrkz"/>
        <w:jc w:val="center"/>
        <w:rPr>
          <w:lang w:eastAsia="hu-HU"/>
        </w:rPr>
      </w:pPr>
    </w:p>
    <w:p w:rsidR="00273629" w:rsidRPr="00F07E73" w:rsidRDefault="00273629" w:rsidP="00273629">
      <w:pPr>
        <w:pStyle w:val="Nincstrkz"/>
        <w:jc w:val="center"/>
        <w:rPr>
          <w:b/>
          <w:vertAlign w:val="superscript"/>
          <w:lang w:eastAsia="hu-HU"/>
        </w:rPr>
      </w:pPr>
      <w:proofErr w:type="spellStart"/>
      <w:r w:rsidRPr="00F07E73">
        <w:rPr>
          <w:b/>
          <w:lang w:eastAsia="hu-HU"/>
        </w:rPr>
        <w:t>Petri</w:t>
      </w:r>
      <w:r w:rsidRPr="00F07E73">
        <w:rPr>
          <w:b/>
          <w:vertAlign w:val="superscript"/>
          <w:lang w:eastAsia="hu-HU"/>
        </w:rPr>
        <w:t>R</w:t>
      </w:r>
      <w:proofErr w:type="spellEnd"/>
    </w:p>
    <w:p w:rsidR="00273629" w:rsidRDefault="00273629" w:rsidP="00273629">
      <w:pPr>
        <w:pStyle w:val="Nincstrkz"/>
        <w:jc w:val="center"/>
        <w:rPr>
          <w:lang w:eastAsia="hu-HU"/>
        </w:rPr>
      </w:pPr>
      <w:r w:rsidRPr="00F07E73">
        <w:rPr>
          <w:lang w:eastAsia="hu-HU"/>
        </w:rPr>
        <w:t>(Fényképezte: Dr. Szabó Tibor)</w:t>
      </w:r>
    </w:p>
    <w:p w:rsidR="001A4825" w:rsidRDefault="001A4825" w:rsidP="00273629">
      <w:pPr>
        <w:pStyle w:val="Nincstrkz"/>
        <w:jc w:val="center"/>
        <w:rPr>
          <w:lang w:eastAsia="hu-HU"/>
        </w:rPr>
      </w:pPr>
    </w:p>
    <w:p w:rsidR="001A4825" w:rsidRDefault="001A4825" w:rsidP="00273629">
      <w:pPr>
        <w:pStyle w:val="Nincstrkz"/>
        <w:jc w:val="center"/>
        <w:rPr>
          <w:lang w:eastAsia="hu-HU"/>
        </w:rPr>
      </w:pPr>
    </w:p>
    <w:p w:rsidR="001A4825" w:rsidRPr="00F07E73" w:rsidRDefault="001A4825" w:rsidP="00273629">
      <w:pPr>
        <w:pStyle w:val="Nincstrkz"/>
        <w:jc w:val="center"/>
        <w:rPr>
          <w:lang w:eastAsia="hu-HU"/>
        </w:rPr>
      </w:pPr>
    </w:p>
    <w:p w:rsidR="00273629" w:rsidRPr="00F07E73" w:rsidRDefault="00273629" w:rsidP="00273629">
      <w:pPr>
        <w:pStyle w:val="Nincstrkz"/>
        <w:jc w:val="center"/>
        <w:rPr>
          <w:lang w:eastAsia="hu-HU"/>
        </w:rPr>
      </w:pPr>
    </w:p>
    <w:p w:rsidR="00273629" w:rsidRPr="00F07E73" w:rsidRDefault="00273629" w:rsidP="00F26118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vertAlign w:val="superscript"/>
          <w:lang w:eastAsia="hu-HU"/>
        </w:rPr>
      </w:pPr>
      <w:proofErr w:type="spellStart"/>
      <w:r w:rsidRPr="00F07E73">
        <w:rPr>
          <w:b/>
          <w:lang w:eastAsia="hu-HU"/>
        </w:rPr>
        <w:lastRenderedPageBreak/>
        <w:t>Petri</w:t>
      </w:r>
      <w:r w:rsidRPr="00F07E73">
        <w:rPr>
          <w:b/>
          <w:vertAlign w:val="superscript"/>
          <w:lang w:eastAsia="hu-HU"/>
        </w:rPr>
        <w:t>R</w:t>
      </w:r>
      <w:proofErr w:type="spellEnd"/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- Nemesítő: Szőke Ferenc szelektálta (2007)</w:t>
      </w:r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 xml:space="preserve">- Termékenysége: </w:t>
      </w:r>
      <w:proofErr w:type="spellStart"/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öntermékeny</w:t>
      </w:r>
      <w:proofErr w:type="spellEnd"/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 xml:space="preserve"> (kiváló).</w:t>
      </w:r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- Növekedése: középe</w:t>
      </w:r>
      <w:r w:rsidR="00D875A1"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 xml:space="preserve">rős, kissé felfelé törő, majd </w:t>
      </w: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szétterülő gömbkoronát nevel.</w:t>
      </w:r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- Termőképessége: jó, korán termőre fordul. Termésmennyiség: az Újfehértói fürtös +20%.</w:t>
      </w:r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- Érése: kései, július elején érik, az Újfehértói fürtös után pár nappal.</w:t>
      </w:r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- Gyümölcse: közép-nagy, (5- 5,6 g, 21-23 mm)</w:t>
      </w:r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- Húsa: kemény, mérsékelten festőlevű.</w:t>
      </w:r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- Felhasználása: friss fogyasztásra és ipari célra is.</w:t>
      </w:r>
    </w:p>
    <w:p w:rsidR="00273629" w:rsidRPr="00F07E73" w:rsidRDefault="00273629" w:rsidP="00F26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0" w:after="0" w:line="240" w:lineRule="auto"/>
        <w:rPr>
          <w:rFonts w:eastAsia="Times New Roman"/>
          <w:color w:val="auto"/>
          <w:sz w:val="20"/>
          <w:szCs w:val="20"/>
          <w:lang w:eastAsia="hu-HU"/>
        </w:rPr>
      </w:pPr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 xml:space="preserve">- Sajátosság: </w:t>
      </w:r>
      <w:proofErr w:type="gramStart"/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>korona ritkítást</w:t>
      </w:r>
      <w:proofErr w:type="gramEnd"/>
      <w:r w:rsidRPr="00F07E73">
        <w:rPr>
          <w:rFonts w:eastAsiaTheme="minorEastAsia"/>
          <w:color w:val="000000" w:themeColor="text1"/>
          <w:kern w:val="24"/>
          <w:sz w:val="20"/>
          <w:szCs w:val="20"/>
          <w:lang w:eastAsia="hu-HU"/>
        </w:rPr>
        <w:t xml:space="preserve"> igényel, kisebb koronája miatt intenzív termesztésre alkalmas.</w:t>
      </w:r>
    </w:p>
    <w:p w:rsidR="004D4401" w:rsidRPr="00F07E73" w:rsidRDefault="004D4401" w:rsidP="003250C5">
      <w:pPr>
        <w:pStyle w:val="Nincstrkz"/>
        <w:rPr>
          <w:lang w:eastAsia="hu-HU"/>
        </w:rPr>
      </w:pPr>
    </w:p>
    <w:p w:rsidR="004D4401" w:rsidRPr="001A4825" w:rsidRDefault="004D4401" w:rsidP="004D4401">
      <w:pPr>
        <w:pStyle w:val="Nincstrkz"/>
        <w:rPr>
          <w:b/>
          <w:sz w:val="20"/>
          <w:szCs w:val="20"/>
          <w:lang w:eastAsia="hu-HU"/>
        </w:rPr>
      </w:pPr>
      <w:r w:rsidRPr="001A4825">
        <w:rPr>
          <w:b/>
          <w:sz w:val="20"/>
          <w:szCs w:val="20"/>
          <w:lang w:eastAsia="hu-HU"/>
        </w:rPr>
        <w:t>Újfehértói fürtös</w:t>
      </w:r>
    </w:p>
    <w:p w:rsidR="004D4401" w:rsidRPr="001A4825" w:rsidRDefault="004D4401" w:rsidP="004D4401">
      <w:pPr>
        <w:pStyle w:val="Nincstrkz"/>
        <w:rPr>
          <w:sz w:val="20"/>
          <w:szCs w:val="20"/>
          <w:lang w:eastAsia="hu-HU"/>
        </w:rPr>
      </w:pPr>
      <w:r w:rsidRPr="001A4825">
        <w:rPr>
          <w:sz w:val="20"/>
          <w:szCs w:val="20"/>
          <w:lang w:eastAsia="hu-HU"/>
        </w:rPr>
        <w:t xml:space="preserve">A Pándy meggyhez nagyon hasonló hazai nemesítésű fajta. Megfelelő víz- és tápanyagellátás mellett gyümölcsei kedvező méretűek, kellemes édes-savas ízűek. </w:t>
      </w:r>
      <w:proofErr w:type="spellStart"/>
      <w:r w:rsidRPr="001A4825">
        <w:rPr>
          <w:sz w:val="20"/>
          <w:szCs w:val="20"/>
          <w:lang w:eastAsia="hu-HU"/>
        </w:rPr>
        <w:t>Öntermékeny</w:t>
      </w:r>
      <w:proofErr w:type="spellEnd"/>
      <w:r w:rsidRPr="001A4825">
        <w:rPr>
          <w:sz w:val="20"/>
          <w:szCs w:val="20"/>
          <w:lang w:eastAsia="hu-HU"/>
        </w:rPr>
        <w:t>, rendkívül bőtermő.</w:t>
      </w:r>
    </w:p>
    <w:p w:rsidR="004D4401" w:rsidRDefault="004D4401" w:rsidP="004D4401">
      <w:pPr>
        <w:pStyle w:val="Nincstrkz"/>
        <w:rPr>
          <w:sz w:val="20"/>
          <w:szCs w:val="20"/>
          <w:lang w:eastAsia="hu-HU"/>
        </w:rPr>
      </w:pPr>
    </w:p>
    <w:p w:rsidR="001A4825" w:rsidRPr="001A4825" w:rsidRDefault="001A4825" w:rsidP="004D4401">
      <w:pPr>
        <w:pStyle w:val="Nincstrkz"/>
        <w:rPr>
          <w:sz w:val="20"/>
          <w:szCs w:val="20"/>
          <w:lang w:eastAsia="hu-HU"/>
        </w:rPr>
      </w:pPr>
      <w:proofErr w:type="spellStart"/>
      <w:r w:rsidRPr="001A4825">
        <w:rPr>
          <w:b/>
          <w:sz w:val="20"/>
          <w:szCs w:val="20"/>
          <w:lang w:eastAsia="hu-HU"/>
        </w:rPr>
        <w:t>Olibell</w:t>
      </w:r>
      <w:r>
        <w:rPr>
          <w:b/>
          <w:sz w:val="20"/>
          <w:szCs w:val="20"/>
          <w:vertAlign w:val="superscript"/>
          <w:lang w:eastAsia="hu-HU"/>
        </w:rPr>
        <w:t>R</w:t>
      </w:r>
      <w:proofErr w:type="spellEnd"/>
      <w:r>
        <w:rPr>
          <w:sz w:val="20"/>
          <w:szCs w:val="20"/>
          <w:lang w:eastAsia="hu-HU"/>
        </w:rPr>
        <w:t xml:space="preserve"> Friss fogyasztásra szelektált </w:t>
      </w:r>
      <w:proofErr w:type="gramStart"/>
      <w:r>
        <w:rPr>
          <w:sz w:val="20"/>
          <w:szCs w:val="20"/>
          <w:lang w:eastAsia="hu-HU"/>
        </w:rPr>
        <w:t>magyar fajta</w:t>
      </w:r>
      <w:proofErr w:type="gramEnd"/>
      <w:r>
        <w:rPr>
          <w:sz w:val="20"/>
          <w:szCs w:val="20"/>
          <w:lang w:eastAsia="hu-HU"/>
        </w:rPr>
        <w:t xml:space="preserve">, június végi, július elejei éréssel. Termőképessége jó, </w:t>
      </w:r>
      <w:proofErr w:type="spellStart"/>
      <w:r>
        <w:rPr>
          <w:sz w:val="20"/>
          <w:szCs w:val="20"/>
          <w:lang w:eastAsia="hu-HU"/>
        </w:rPr>
        <w:t>öntermékeny</w:t>
      </w:r>
      <w:proofErr w:type="spellEnd"/>
      <w:r>
        <w:rPr>
          <w:sz w:val="20"/>
          <w:szCs w:val="20"/>
          <w:lang w:eastAsia="hu-HU"/>
        </w:rPr>
        <w:t>. Egyelőre kísérleti ültetvényekben vizsgálják.</w:t>
      </w:r>
    </w:p>
    <w:p w:rsidR="001A4825" w:rsidRDefault="001A4825" w:rsidP="004D4401">
      <w:pPr>
        <w:pStyle w:val="Nincstrkz"/>
        <w:rPr>
          <w:sz w:val="20"/>
          <w:szCs w:val="20"/>
          <w:lang w:eastAsia="hu-HU"/>
        </w:rPr>
      </w:pPr>
    </w:p>
    <w:p w:rsidR="001A4825" w:rsidRPr="001A4825" w:rsidRDefault="001A4825" w:rsidP="004D4401">
      <w:pPr>
        <w:pStyle w:val="Nincstrkz"/>
        <w:rPr>
          <w:sz w:val="20"/>
          <w:szCs w:val="20"/>
          <w:lang w:eastAsia="hu-HU"/>
        </w:rPr>
      </w:pPr>
      <w:proofErr w:type="spellStart"/>
      <w:r w:rsidRPr="001A4825">
        <w:rPr>
          <w:b/>
          <w:sz w:val="20"/>
          <w:szCs w:val="20"/>
          <w:lang w:eastAsia="hu-HU"/>
        </w:rPr>
        <w:t>Turmalin</w:t>
      </w:r>
      <w:r>
        <w:rPr>
          <w:b/>
          <w:sz w:val="20"/>
          <w:szCs w:val="20"/>
          <w:vertAlign w:val="superscript"/>
          <w:lang w:eastAsia="hu-HU"/>
        </w:rPr>
        <w:t>R</w:t>
      </w:r>
      <w:proofErr w:type="spellEnd"/>
      <w:r>
        <w:rPr>
          <w:b/>
          <w:sz w:val="20"/>
          <w:szCs w:val="20"/>
          <w:lang w:eastAsia="hu-HU"/>
        </w:rPr>
        <w:t xml:space="preserve"> </w:t>
      </w:r>
      <w:r w:rsidRPr="001A4825">
        <w:rPr>
          <w:sz w:val="20"/>
          <w:szCs w:val="20"/>
          <w:lang w:eastAsia="hu-HU"/>
        </w:rPr>
        <w:t xml:space="preserve">Kései érésű, </w:t>
      </w:r>
      <w:proofErr w:type="spellStart"/>
      <w:r w:rsidRPr="001A4825">
        <w:rPr>
          <w:sz w:val="20"/>
          <w:szCs w:val="20"/>
          <w:lang w:eastAsia="hu-HU"/>
        </w:rPr>
        <w:t>öntermékeny</w:t>
      </w:r>
      <w:proofErr w:type="spellEnd"/>
      <w:r>
        <w:rPr>
          <w:sz w:val="20"/>
          <w:szCs w:val="20"/>
          <w:lang w:eastAsia="hu-HU"/>
        </w:rPr>
        <w:t xml:space="preserve">, levélbetegségekkel szemben ellenálló </w:t>
      </w:r>
      <w:proofErr w:type="gramStart"/>
      <w:r>
        <w:rPr>
          <w:sz w:val="20"/>
          <w:szCs w:val="20"/>
          <w:lang w:eastAsia="hu-HU"/>
        </w:rPr>
        <w:t>új fajta</w:t>
      </w:r>
      <w:proofErr w:type="gramEnd"/>
      <w:r>
        <w:rPr>
          <w:sz w:val="20"/>
          <w:szCs w:val="20"/>
          <w:lang w:eastAsia="hu-HU"/>
        </w:rPr>
        <w:t>. Kemény húsú, édes ízű. (16,1</w:t>
      </w:r>
      <w:r>
        <w:rPr>
          <w:sz w:val="20"/>
          <w:szCs w:val="20"/>
          <w:vertAlign w:val="superscript"/>
          <w:lang w:eastAsia="hu-HU"/>
        </w:rPr>
        <w:t>o</w:t>
      </w:r>
      <w:r>
        <w:rPr>
          <w:sz w:val="20"/>
          <w:szCs w:val="20"/>
          <w:lang w:eastAsia="hu-HU"/>
        </w:rPr>
        <w:t xml:space="preserve"> </w:t>
      </w:r>
      <w:proofErr w:type="spellStart"/>
      <w:r>
        <w:rPr>
          <w:sz w:val="20"/>
          <w:szCs w:val="20"/>
          <w:lang w:eastAsia="hu-HU"/>
        </w:rPr>
        <w:t>Brix</w:t>
      </w:r>
      <w:proofErr w:type="spellEnd"/>
      <w:r>
        <w:rPr>
          <w:sz w:val="20"/>
          <w:szCs w:val="20"/>
          <w:lang w:eastAsia="hu-HU"/>
        </w:rPr>
        <w:t xml:space="preserve">) </w:t>
      </w:r>
      <w:r>
        <w:rPr>
          <w:sz w:val="20"/>
          <w:szCs w:val="20"/>
          <w:lang w:eastAsia="hu-HU"/>
        </w:rPr>
        <w:t>Egyelőre kísérleti ültetvényekben vizsgálják.</w:t>
      </w:r>
      <w:bookmarkStart w:id="0" w:name="_GoBack"/>
      <w:bookmarkEnd w:id="0"/>
    </w:p>
    <w:p w:rsidR="001A4825" w:rsidRPr="001A4825" w:rsidRDefault="001A4825" w:rsidP="004D4401">
      <w:pPr>
        <w:pStyle w:val="Nincstrkz"/>
        <w:rPr>
          <w:sz w:val="20"/>
          <w:szCs w:val="20"/>
          <w:lang w:eastAsia="hu-HU"/>
        </w:rPr>
      </w:pPr>
    </w:p>
    <w:p w:rsidR="00BA3798" w:rsidRPr="001A4825" w:rsidRDefault="00BA3798" w:rsidP="00BA3798">
      <w:pPr>
        <w:pStyle w:val="Nincstrkz"/>
        <w:rPr>
          <w:b/>
          <w:sz w:val="20"/>
          <w:szCs w:val="20"/>
          <w:lang w:eastAsia="hu-HU"/>
        </w:rPr>
      </w:pPr>
      <w:r w:rsidRPr="001A4825">
        <w:rPr>
          <w:b/>
          <w:sz w:val="20"/>
          <w:szCs w:val="20"/>
          <w:lang w:eastAsia="hu-HU"/>
        </w:rPr>
        <w:t>Piramis</w:t>
      </w:r>
    </w:p>
    <w:p w:rsidR="00BA3798" w:rsidRPr="001A4825" w:rsidRDefault="00BA3798" w:rsidP="00BA3798">
      <w:pPr>
        <w:pStyle w:val="Nincstrkz"/>
        <w:rPr>
          <w:color w:val="auto"/>
          <w:sz w:val="20"/>
          <w:szCs w:val="20"/>
        </w:rPr>
      </w:pPr>
      <w:r w:rsidRPr="001A4825">
        <w:rPr>
          <w:color w:val="auto"/>
          <w:sz w:val="20"/>
          <w:szCs w:val="20"/>
        </w:rPr>
        <w:t xml:space="preserve">Július második felében érő, igen nagy gyümölcsű meggy, gyümölcsei 24-26 mm átmérőjűek. Fénylő sötét kármin piros színű, kellemes, kiváló ízű meggy. Felfele törekvő, kezdetben erős, majd középerős növekedésű fája ritka koronát nevel. A nagy fáján nem minden évben terem kielégítően. Virágzása elhúzódik, </w:t>
      </w:r>
      <w:proofErr w:type="spellStart"/>
      <w:r w:rsidRPr="001A4825">
        <w:rPr>
          <w:color w:val="auto"/>
          <w:sz w:val="20"/>
          <w:szCs w:val="20"/>
        </w:rPr>
        <w:t>önmeddő</w:t>
      </w:r>
      <w:proofErr w:type="spellEnd"/>
      <w:r w:rsidRPr="001A4825">
        <w:rPr>
          <w:color w:val="auto"/>
          <w:sz w:val="20"/>
          <w:szCs w:val="20"/>
        </w:rPr>
        <w:t>. Porzói nem meggyek, hanem cseresznyefajták, pl. Katalin, Carmen, Margit.</w:t>
      </w:r>
    </w:p>
    <w:p w:rsidR="004D4401" w:rsidRPr="001A4825" w:rsidRDefault="004D4401" w:rsidP="003250C5">
      <w:pPr>
        <w:pStyle w:val="Nincstrkz"/>
        <w:rPr>
          <w:sz w:val="20"/>
          <w:szCs w:val="20"/>
          <w:lang w:eastAsia="hu-HU"/>
        </w:rPr>
      </w:pPr>
    </w:p>
    <w:p w:rsidR="00ED019F" w:rsidRPr="00F07E73" w:rsidRDefault="00ED019F" w:rsidP="003250C5">
      <w:pPr>
        <w:pStyle w:val="Nincstrkz"/>
        <w:rPr>
          <w:b/>
          <w:lang w:eastAsia="hu-HU"/>
        </w:rPr>
      </w:pPr>
    </w:p>
    <w:p w:rsidR="00484027" w:rsidRPr="00F07E73" w:rsidRDefault="00484027" w:rsidP="00484027">
      <w:pPr>
        <w:pStyle w:val="Nincstrkz"/>
        <w:jc w:val="center"/>
        <w:rPr>
          <w:b/>
          <w:lang w:eastAsia="hu-HU"/>
        </w:rPr>
      </w:pPr>
      <w:r w:rsidRPr="00F07E73">
        <w:rPr>
          <w:b/>
          <w:noProof/>
          <w:lang w:eastAsia="hu-HU"/>
        </w:rPr>
        <w:drawing>
          <wp:inline distT="0" distB="0" distL="0" distR="0" wp14:anchorId="1E888CF7" wp14:editId="7794AD81">
            <wp:extent cx="3846254" cy="2880000"/>
            <wp:effectExtent l="0" t="0" r="1905" b="0"/>
            <wp:docPr id="2" name="Kép 2" descr="E:\Képek\2. Csonthéjas fajták\Meggyfajták\Piramis meg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épek\2. Csonthéjas fajták\Meggyfajták\Piramis megg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7" w:rsidRPr="00F07E73" w:rsidRDefault="00484027" w:rsidP="00484027">
      <w:pPr>
        <w:pStyle w:val="Nincstrkz"/>
        <w:jc w:val="center"/>
        <w:rPr>
          <w:b/>
          <w:lang w:eastAsia="hu-HU"/>
        </w:rPr>
      </w:pPr>
    </w:p>
    <w:p w:rsidR="00484027" w:rsidRPr="00F07E73" w:rsidRDefault="00484027" w:rsidP="00484027">
      <w:pPr>
        <w:pStyle w:val="Nincstrkz"/>
        <w:jc w:val="center"/>
        <w:rPr>
          <w:b/>
          <w:lang w:eastAsia="hu-HU"/>
        </w:rPr>
      </w:pPr>
      <w:r w:rsidRPr="00F07E73">
        <w:rPr>
          <w:b/>
          <w:lang w:eastAsia="hu-HU"/>
        </w:rPr>
        <w:t>Piramis</w:t>
      </w:r>
      <w:r w:rsidR="006106F8" w:rsidRPr="00F07E73">
        <w:rPr>
          <w:b/>
          <w:lang w:eastAsia="hu-HU"/>
        </w:rPr>
        <w:t xml:space="preserve"> kiállítva</w:t>
      </w:r>
    </w:p>
    <w:p w:rsidR="005E40E1" w:rsidRPr="00F07E73" w:rsidRDefault="005E40E1" w:rsidP="00ED019F">
      <w:pPr>
        <w:pStyle w:val="Nincstrkz"/>
        <w:rPr>
          <w:color w:val="auto"/>
        </w:rPr>
      </w:pPr>
    </w:p>
    <w:p w:rsidR="005E40E1" w:rsidRPr="00F07E73" w:rsidRDefault="005E40E1" w:rsidP="005E40E1">
      <w:pPr>
        <w:pStyle w:val="Nincstrkz"/>
        <w:jc w:val="center"/>
        <w:rPr>
          <w:color w:val="auto"/>
        </w:rPr>
      </w:pPr>
      <w:r w:rsidRPr="00F07E73">
        <w:rPr>
          <w:noProof/>
          <w:color w:val="auto"/>
          <w:lang w:eastAsia="hu-HU"/>
        </w:rPr>
        <w:lastRenderedPageBreak/>
        <w:drawing>
          <wp:inline distT="0" distB="0" distL="0" distR="0" wp14:anchorId="1DD11C89" wp14:editId="7A40722E">
            <wp:extent cx="5120000" cy="2880000"/>
            <wp:effectExtent l="0" t="0" r="5080" b="0"/>
            <wp:docPr id="5" name="Kép 5" descr="E:\2017-s dokumentumok és képek\Érdi cseresznye és meggy, 2016. 06. 07\Érdi cseresznye és meggy\Pir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-s dokumentumok és képek\Érdi cseresznye és meggy, 2016. 06. 07\Érdi cseresznye és meggy\Piram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E1" w:rsidRPr="00F07E73" w:rsidRDefault="005E40E1" w:rsidP="005E40E1">
      <w:pPr>
        <w:pStyle w:val="Nincstrkz"/>
        <w:jc w:val="center"/>
        <w:rPr>
          <w:color w:val="auto"/>
        </w:rPr>
      </w:pPr>
    </w:p>
    <w:p w:rsidR="005E40E1" w:rsidRPr="001A4825" w:rsidRDefault="005E40E1" w:rsidP="005E40E1">
      <w:pPr>
        <w:pStyle w:val="Nincstrkz"/>
        <w:jc w:val="center"/>
        <w:rPr>
          <w:b/>
          <w:color w:val="auto"/>
          <w:sz w:val="20"/>
          <w:szCs w:val="20"/>
        </w:rPr>
      </w:pPr>
      <w:r w:rsidRPr="001A4825">
        <w:rPr>
          <w:b/>
          <w:color w:val="auto"/>
          <w:sz w:val="20"/>
          <w:szCs w:val="20"/>
        </w:rPr>
        <w:t>Piramis</w:t>
      </w:r>
      <w:r w:rsidR="006106F8" w:rsidRPr="001A4825">
        <w:rPr>
          <w:b/>
          <w:color w:val="auto"/>
          <w:sz w:val="20"/>
          <w:szCs w:val="20"/>
        </w:rPr>
        <w:t xml:space="preserve"> fán</w:t>
      </w:r>
    </w:p>
    <w:p w:rsidR="009828C8" w:rsidRPr="001A4825" w:rsidRDefault="009828C8" w:rsidP="003250C5">
      <w:pPr>
        <w:pStyle w:val="Nincstrkz"/>
        <w:rPr>
          <w:sz w:val="20"/>
          <w:szCs w:val="20"/>
          <w:lang w:eastAsia="hu-HU"/>
        </w:rPr>
      </w:pPr>
    </w:p>
    <w:p w:rsidR="004D4401" w:rsidRPr="001A4825" w:rsidRDefault="004D4401" w:rsidP="004D4401">
      <w:pPr>
        <w:pStyle w:val="Nincstrkz"/>
        <w:rPr>
          <w:b/>
          <w:sz w:val="20"/>
          <w:szCs w:val="20"/>
        </w:rPr>
      </w:pPr>
      <w:r w:rsidRPr="001A4825">
        <w:rPr>
          <w:b/>
          <w:sz w:val="20"/>
          <w:szCs w:val="20"/>
        </w:rPr>
        <w:t>Meggy alany:</w:t>
      </w:r>
    </w:p>
    <w:p w:rsidR="004D4401" w:rsidRPr="001A4825" w:rsidRDefault="004D4401" w:rsidP="004D4401">
      <w:pPr>
        <w:pStyle w:val="Nincstrkz"/>
        <w:rPr>
          <w:b/>
          <w:sz w:val="20"/>
          <w:szCs w:val="20"/>
        </w:rPr>
      </w:pPr>
    </w:p>
    <w:p w:rsidR="004D4401" w:rsidRPr="001A4825" w:rsidRDefault="004D4401" w:rsidP="004D4401">
      <w:pPr>
        <w:pStyle w:val="Nincstrkz"/>
        <w:rPr>
          <w:b/>
          <w:sz w:val="20"/>
          <w:szCs w:val="20"/>
        </w:rPr>
      </w:pPr>
      <w:r w:rsidRPr="001A4825">
        <w:rPr>
          <w:b/>
          <w:sz w:val="20"/>
          <w:szCs w:val="20"/>
        </w:rPr>
        <w:t>Sajmeggy</w:t>
      </w:r>
    </w:p>
    <w:p w:rsidR="004D4401" w:rsidRPr="001A4825" w:rsidRDefault="004D4401" w:rsidP="004D4401">
      <w:pPr>
        <w:pStyle w:val="Nincstrkz"/>
        <w:rPr>
          <w:sz w:val="20"/>
          <w:szCs w:val="20"/>
        </w:rPr>
      </w:pPr>
      <w:r w:rsidRPr="001A4825">
        <w:rPr>
          <w:sz w:val="20"/>
          <w:szCs w:val="20"/>
        </w:rPr>
        <w:t>Szárazságtűrő, mésztűrő meggy és cseresznye alany, mely minden fajtával kompatibilis.</w:t>
      </w:r>
    </w:p>
    <w:p w:rsidR="004D4401" w:rsidRPr="001A4825" w:rsidRDefault="004D4401" w:rsidP="004D4401">
      <w:pPr>
        <w:pStyle w:val="Nincstrkz"/>
        <w:rPr>
          <w:sz w:val="20"/>
          <w:szCs w:val="20"/>
        </w:rPr>
      </w:pPr>
      <w:r w:rsidRPr="001A4825">
        <w:rPr>
          <w:sz w:val="20"/>
          <w:szCs w:val="20"/>
        </w:rPr>
        <w:t xml:space="preserve">Egyedül a túlzott nedvességet nem bírja. Rajta a fák bőven és rendszeresen teremnek. Jól rögzíti a fákat a talajban, </w:t>
      </w:r>
      <w:proofErr w:type="spellStart"/>
      <w:r w:rsidRPr="001A4825">
        <w:rPr>
          <w:sz w:val="20"/>
          <w:szCs w:val="20"/>
        </w:rPr>
        <w:t>támrendszer</w:t>
      </w:r>
      <w:proofErr w:type="spellEnd"/>
      <w:r w:rsidRPr="001A4825">
        <w:rPr>
          <w:sz w:val="20"/>
          <w:szCs w:val="20"/>
        </w:rPr>
        <w:t xml:space="preserve"> igénye nincs.</w:t>
      </w:r>
    </w:p>
    <w:sectPr w:rsidR="004D4401" w:rsidRPr="001A4825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E6E" w:rsidRDefault="00077E6E" w:rsidP="004D4401">
      <w:pPr>
        <w:spacing w:after="0" w:line="240" w:lineRule="auto"/>
      </w:pPr>
      <w:r>
        <w:separator/>
      </w:r>
    </w:p>
  </w:endnote>
  <w:endnote w:type="continuationSeparator" w:id="0">
    <w:p w:rsidR="00077E6E" w:rsidRDefault="00077E6E" w:rsidP="004D4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3389710"/>
      <w:docPartObj>
        <w:docPartGallery w:val="Page Numbers (Bottom of Page)"/>
        <w:docPartUnique/>
      </w:docPartObj>
    </w:sdtPr>
    <w:sdtEndPr/>
    <w:sdtContent>
      <w:p w:rsidR="004D4401" w:rsidRDefault="004D440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825">
          <w:rPr>
            <w:noProof/>
          </w:rPr>
          <w:t>6</w:t>
        </w:r>
        <w:r>
          <w:fldChar w:fldCharType="end"/>
        </w:r>
      </w:p>
    </w:sdtContent>
  </w:sdt>
  <w:p w:rsidR="004D4401" w:rsidRDefault="004D440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E6E" w:rsidRDefault="00077E6E" w:rsidP="004D4401">
      <w:pPr>
        <w:spacing w:after="0" w:line="240" w:lineRule="auto"/>
      </w:pPr>
      <w:r>
        <w:separator/>
      </w:r>
    </w:p>
  </w:footnote>
  <w:footnote w:type="continuationSeparator" w:id="0">
    <w:p w:rsidR="00077E6E" w:rsidRDefault="00077E6E" w:rsidP="004D4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FFA" w:rsidRPr="00800FFA" w:rsidRDefault="00800FFA" w:rsidP="00800FF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eastAsia="Times New Roman"/>
        <w:b/>
        <w:color w:val="auto"/>
        <w:sz w:val="24"/>
        <w:szCs w:val="24"/>
      </w:rPr>
    </w:pPr>
    <w:r w:rsidRPr="00800FFA">
      <w:rPr>
        <w:rFonts w:eastAsia="Times New Roman"/>
        <w:b/>
        <w:color w:val="auto"/>
        <w:sz w:val="24"/>
        <w:szCs w:val="24"/>
      </w:rPr>
      <w:t>PALESITS FAISKOLAI KFT.</w:t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i/>
        <w:color w:val="auto"/>
        <w:sz w:val="24"/>
        <w:szCs w:val="24"/>
      </w:rPr>
      <w:t>PALESITS ZSOLT</w:t>
    </w:r>
  </w:p>
  <w:p w:rsidR="00800FFA" w:rsidRPr="00800FFA" w:rsidRDefault="00800FFA" w:rsidP="00800FF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eastAsia="Times New Roman"/>
        <w:b/>
        <w:color w:val="auto"/>
        <w:sz w:val="24"/>
        <w:szCs w:val="24"/>
      </w:rPr>
    </w:pPr>
    <w:r w:rsidRPr="00800FFA">
      <w:rPr>
        <w:rFonts w:eastAsia="Times New Roman"/>
        <w:b/>
        <w:color w:val="auto"/>
        <w:sz w:val="24"/>
        <w:szCs w:val="24"/>
      </w:rPr>
      <w:t>H-2730 ALBERTIRSA, BAROSS U. 14/1.</w:t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i/>
        <w:color w:val="auto"/>
        <w:sz w:val="24"/>
        <w:szCs w:val="24"/>
      </w:rPr>
      <w:t>30/ 557 3964</w:t>
    </w:r>
  </w:p>
  <w:p w:rsidR="00800FFA" w:rsidRPr="00800FFA" w:rsidRDefault="00800FFA" w:rsidP="00800FF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eastAsia="Times New Roman"/>
        <w:b/>
        <w:i/>
        <w:color w:val="auto"/>
        <w:sz w:val="24"/>
        <w:szCs w:val="24"/>
      </w:rPr>
    </w:pPr>
    <w:r w:rsidRPr="00800FFA">
      <w:rPr>
        <w:rFonts w:eastAsia="Times New Roman"/>
        <w:b/>
        <w:color w:val="auto"/>
        <w:sz w:val="24"/>
        <w:szCs w:val="24"/>
      </w:rPr>
      <w:t>Adószám: 13499510-2-13</w:t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  <w:r w:rsidRPr="00800FFA">
      <w:rPr>
        <w:rFonts w:eastAsia="Times New Roman"/>
        <w:b/>
        <w:color w:val="auto"/>
        <w:sz w:val="24"/>
        <w:szCs w:val="24"/>
      </w:rPr>
      <w:tab/>
    </w:r>
  </w:p>
  <w:p w:rsidR="00800FFA" w:rsidRPr="00800FFA" w:rsidRDefault="00800FFA" w:rsidP="00800FF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eastAsia="Times New Roman"/>
        <w:b/>
        <w:i/>
        <w:color w:val="auto"/>
        <w:sz w:val="24"/>
        <w:szCs w:val="24"/>
      </w:rPr>
    </w:pPr>
    <w:proofErr w:type="spellStart"/>
    <w:r w:rsidRPr="00800FFA">
      <w:rPr>
        <w:rFonts w:eastAsia="Times New Roman"/>
        <w:b/>
        <w:i/>
        <w:color w:val="auto"/>
        <w:sz w:val="24"/>
        <w:szCs w:val="24"/>
      </w:rPr>
      <w:t>Faisk</w:t>
    </w:r>
    <w:proofErr w:type="spellEnd"/>
    <w:r w:rsidRPr="00800FFA">
      <w:rPr>
        <w:rFonts w:eastAsia="Times New Roman"/>
        <w:b/>
        <w:i/>
        <w:color w:val="auto"/>
        <w:sz w:val="24"/>
        <w:szCs w:val="24"/>
      </w:rPr>
      <w:t xml:space="preserve">. </w:t>
    </w:r>
    <w:proofErr w:type="spellStart"/>
    <w:r w:rsidRPr="00800FFA">
      <w:rPr>
        <w:rFonts w:eastAsia="Times New Roman"/>
        <w:b/>
        <w:i/>
        <w:color w:val="auto"/>
        <w:sz w:val="24"/>
        <w:szCs w:val="24"/>
      </w:rPr>
      <w:t>eng</w:t>
    </w:r>
    <w:proofErr w:type="spellEnd"/>
    <w:r w:rsidRPr="00800FFA">
      <w:rPr>
        <w:rFonts w:eastAsia="Times New Roman"/>
        <w:b/>
        <w:i/>
        <w:color w:val="auto"/>
        <w:sz w:val="24"/>
        <w:szCs w:val="24"/>
      </w:rPr>
      <w:t xml:space="preserve">. </w:t>
    </w:r>
    <w:proofErr w:type="gramStart"/>
    <w:r w:rsidRPr="00800FFA">
      <w:rPr>
        <w:rFonts w:eastAsia="Times New Roman"/>
        <w:b/>
        <w:i/>
        <w:color w:val="auto"/>
        <w:sz w:val="24"/>
        <w:szCs w:val="24"/>
      </w:rPr>
      <w:t>szám</w:t>
    </w:r>
    <w:proofErr w:type="gramEnd"/>
    <w:r w:rsidRPr="00800FFA">
      <w:rPr>
        <w:rFonts w:eastAsia="Times New Roman"/>
        <w:b/>
        <w:i/>
        <w:color w:val="auto"/>
        <w:sz w:val="24"/>
        <w:szCs w:val="24"/>
      </w:rPr>
      <w:t>: 78/2005</w:t>
    </w:r>
  </w:p>
  <w:p w:rsidR="00800FFA" w:rsidRPr="00800FFA" w:rsidRDefault="00800FFA" w:rsidP="00800FF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eastAsia="Times New Roman"/>
        <w:b/>
        <w:i/>
        <w:color w:val="auto"/>
        <w:sz w:val="24"/>
        <w:szCs w:val="24"/>
      </w:rPr>
    </w:pPr>
    <w:r w:rsidRPr="00800FFA">
      <w:rPr>
        <w:rFonts w:eastAsia="Times New Roman"/>
        <w:b/>
        <w:i/>
        <w:color w:val="auto"/>
        <w:sz w:val="24"/>
        <w:szCs w:val="24"/>
      </w:rPr>
      <w:t xml:space="preserve">E-mail: </w:t>
    </w:r>
    <w:hyperlink r:id="rId1" w:history="1">
      <w:r w:rsidRPr="00800FFA">
        <w:rPr>
          <w:rFonts w:eastAsia="Times New Roman"/>
          <w:b/>
          <w:i/>
          <w:color w:val="0000FF"/>
          <w:sz w:val="24"/>
          <w:szCs w:val="24"/>
          <w:u w:val="single"/>
        </w:rPr>
        <w:t>palesitsfaiskola@gmail.com</w:t>
      </w:r>
    </w:hyperlink>
    <w:r w:rsidRPr="00800FFA">
      <w:rPr>
        <w:rFonts w:eastAsia="Times New Roman"/>
        <w:b/>
        <w:i/>
        <w:color w:val="auto"/>
        <w:sz w:val="24"/>
        <w:szCs w:val="24"/>
      </w:rPr>
      <w:tab/>
    </w:r>
    <w:r w:rsidRPr="00800FFA">
      <w:rPr>
        <w:rFonts w:eastAsia="Times New Roman"/>
        <w:b/>
        <w:i/>
        <w:color w:val="auto"/>
        <w:sz w:val="24"/>
        <w:szCs w:val="24"/>
      </w:rPr>
      <w:tab/>
    </w:r>
    <w:r w:rsidRPr="00800FFA">
      <w:rPr>
        <w:rFonts w:eastAsia="Times New Roman"/>
        <w:b/>
        <w:i/>
        <w:color w:val="auto"/>
        <w:sz w:val="24"/>
        <w:szCs w:val="24"/>
      </w:rPr>
      <w:tab/>
    </w:r>
    <w:r w:rsidRPr="00800FFA">
      <w:rPr>
        <w:rFonts w:eastAsia="Times New Roman"/>
        <w:b/>
        <w:i/>
        <w:color w:val="auto"/>
        <w:sz w:val="24"/>
        <w:szCs w:val="24"/>
      </w:rPr>
      <w:tab/>
      <w:t>PALESITS ZSOLTNÉ</w:t>
    </w:r>
  </w:p>
  <w:p w:rsidR="00800FFA" w:rsidRPr="00800FFA" w:rsidRDefault="00800FFA" w:rsidP="00800FF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eastAsia="Times New Roman"/>
        <w:b/>
        <w:i/>
        <w:color w:val="auto"/>
        <w:sz w:val="24"/>
        <w:szCs w:val="24"/>
      </w:rPr>
    </w:pPr>
    <w:r w:rsidRPr="00800FFA">
      <w:rPr>
        <w:rFonts w:eastAsia="Times New Roman"/>
        <w:b/>
        <w:i/>
        <w:color w:val="auto"/>
        <w:sz w:val="24"/>
        <w:szCs w:val="24"/>
      </w:rPr>
      <w:t xml:space="preserve">Web-lap: </w:t>
    </w:r>
    <w:hyperlink r:id="rId2" w:history="1">
      <w:r w:rsidRPr="00800FFA">
        <w:rPr>
          <w:rFonts w:eastAsia="Times New Roman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800FFA">
      <w:rPr>
        <w:rFonts w:eastAsia="Times New Roman"/>
        <w:b/>
        <w:i/>
        <w:color w:val="auto"/>
        <w:sz w:val="24"/>
        <w:szCs w:val="24"/>
      </w:rPr>
      <w:tab/>
    </w:r>
    <w:r w:rsidRPr="00800FFA">
      <w:rPr>
        <w:rFonts w:eastAsia="Times New Roman"/>
        <w:b/>
        <w:i/>
        <w:color w:val="auto"/>
        <w:sz w:val="24"/>
        <w:szCs w:val="24"/>
      </w:rPr>
      <w:tab/>
    </w:r>
    <w:r w:rsidRPr="00800FFA">
      <w:rPr>
        <w:rFonts w:eastAsia="Times New Roman"/>
        <w:b/>
        <w:i/>
        <w:color w:val="auto"/>
        <w:sz w:val="24"/>
        <w:szCs w:val="24"/>
      </w:rPr>
      <w:tab/>
    </w:r>
    <w:r w:rsidRPr="00800FFA">
      <w:rPr>
        <w:rFonts w:eastAsia="Times New Roman"/>
        <w:b/>
        <w:i/>
        <w:color w:val="auto"/>
        <w:sz w:val="24"/>
        <w:szCs w:val="24"/>
      </w:rPr>
      <w:tab/>
      <w:t>70/ 211 1595</w:t>
    </w:r>
    <w:r w:rsidRPr="00800FFA">
      <w:rPr>
        <w:rFonts w:eastAsia="Times New Roman"/>
        <w:b/>
        <w:i/>
        <w:color w:val="auto"/>
        <w:sz w:val="24"/>
        <w:szCs w:val="24"/>
      </w:rPr>
      <w:tab/>
    </w:r>
  </w:p>
  <w:p w:rsidR="00800FFA" w:rsidRDefault="00800FFA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2310F"/>
    <w:multiLevelType w:val="hybridMultilevel"/>
    <w:tmpl w:val="8B00F454"/>
    <w:lvl w:ilvl="0" w:tplc="E7400B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6E93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5ADA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9619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6C91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06FE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9A4B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1E89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F091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E1233F6"/>
    <w:multiLevelType w:val="hybridMultilevel"/>
    <w:tmpl w:val="3CC81ACA"/>
    <w:lvl w:ilvl="0" w:tplc="11F433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78432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BA0B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7428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6CDD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CAE0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9CC8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86C2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2442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BDB5CBE"/>
    <w:multiLevelType w:val="hybridMultilevel"/>
    <w:tmpl w:val="48265C6E"/>
    <w:lvl w:ilvl="0" w:tplc="60B0DE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D891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1AC4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3418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80E8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8634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7642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04DE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4236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CD8"/>
    <w:rsid w:val="00077E6E"/>
    <w:rsid w:val="001A1CFC"/>
    <w:rsid w:val="001A4825"/>
    <w:rsid w:val="001D1CD8"/>
    <w:rsid w:val="00217463"/>
    <w:rsid w:val="00273629"/>
    <w:rsid w:val="002E31F2"/>
    <w:rsid w:val="003250C5"/>
    <w:rsid w:val="0034541F"/>
    <w:rsid w:val="00481C85"/>
    <w:rsid w:val="00484027"/>
    <w:rsid w:val="004D4401"/>
    <w:rsid w:val="005E40E1"/>
    <w:rsid w:val="006106F8"/>
    <w:rsid w:val="00800FFA"/>
    <w:rsid w:val="008D4F00"/>
    <w:rsid w:val="008F317D"/>
    <w:rsid w:val="009828C8"/>
    <w:rsid w:val="009A4459"/>
    <w:rsid w:val="00B64E96"/>
    <w:rsid w:val="00BA3798"/>
    <w:rsid w:val="00BA6005"/>
    <w:rsid w:val="00CB7B84"/>
    <w:rsid w:val="00D67DBC"/>
    <w:rsid w:val="00D875A1"/>
    <w:rsid w:val="00D90D57"/>
    <w:rsid w:val="00E20EBA"/>
    <w:rsid w:val="00E7046E"/>
    <w:rsid w:val="00ED019F"/>
    <w:rsid w:val="00F07E73"/>
    <w:rsid w:val="00F2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212121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1CD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1CD8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3250C5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ED0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D4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D4401"/>
  </w:style>
  <w:style w:type="paragraph" w:styleId="llb">
    <w:name w:val="footer"/>
    <w:basedOn w:val="Norml"/>
    <w:link w:val="llbChar"/>
    <w:uiPriority w:val="99"/>
    <w:unhideWhenUsed/>
    <w:rsid w:val="004D4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D4401"/>
  </w:style>
  <w:style w:type="paragraph" w:styleId="Listaszerbekezds">
    <w:name w:val="List Paragraph"/>
    <w:basedOn w:val="Norml"/>
    <w:uiPriority w:val="34"/>
    <w:qFormat/>
    <w:rsid w:val="002736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212121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1CD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1CD8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3250C5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ED0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D4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D4401"/>
  </w:style>
  <w:style w:type="paragraph" w:styleId="llb">
    <w:name w:val="footer"/>
    <w:basedOn w:val="Norml"/>
    <w:link w:val="llbChar"/>
    <w:uiPriority w:val="99"/>
    <w:unhideWhenUsed/>
    <w:rsid w:val="004D4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D4401"/>
  </w:style>
  <w:style w:type="paragraph" w:styleId="Listaszerbekezds">
    <w:name w:val="List Paragraph"/>
    <w:basedOn w:val="Norml"/>
    <w:uiPriority w:val="34"/>
    <w:qFormat/>
    <w:rsid w:val="002736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073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22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690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592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07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28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81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70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56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45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546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153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32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299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119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700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534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4971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841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2022-06-05T12:58:00Z</cp:lastPrinted>
  <dcterms:created xsi:type="dcterms:W3CDTF">2023-06-09T13:19:00Z</dcterms:created>
  <dcterms:modified xsi:type="dcterms:W3CDTF">2023-06-09T13:19:00Z</dcterms:modified>
</cp:coreProperties>
</file>