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699" w:rsidRDefault="00CE5E16" w:rsidP="00D266B3">
      <w:pPr>
        <w:jc w:val="center"/>
        <w:rPr>
          <w:rFonts w:ascii="Arial" w:hAnsi="Arial" w:cs="Arial"/>
          <w:sz w:val="24"/>
          <w:szCs w:val="24"/>
        </w:rPr>
      </w:pPr>
      <w:r w:rsidRPr="00CE5E16">
        <w:rPr>
          <w:rFonts w:ascii="Arial Black" w:hAnsi="Arial Black"/>
          <w:sz w:val="24"/>
          <w:szCs w:val="24"/>
        </w:rPr>
        <w:t xml:space="preserve">Az olasz GEOPLANT </w:t>
      </w:r>
      <w:proofErr w:type="spellStart"/>
      <w:r w:rsidRPr="00CE5E16">
        <w:rPr>
          <w:rFonts w:ascii="Arial Black" w:hAnsi="Arial Black"/>
          <w:sz w:val="24"/>
          <w:szCs w:val="24"/>
        </w:rPr>
        <w:t>Vivai</w:t>
      </w:r>
      <w:proofErr w:type="spellEnd"/>
      <w:r w:rsidRPr="00CE5E16">
        <w:rPr>
          <w:rFonts w:ascii="Arial Black" w:hAnsi="Arial Black"/>
          <w:sz w:val="24"/>
          <w:szCs w:val="24"/>
        </w:rPr>
        <w:t xml:space="preserve"> őszibarack oltvány</w:t>
      </w:r>
      <w:r w:rsidR="00A1547E">
        <w:rPr>
          <w:rFonts w:ascii="Arial Black" w:hAnsi="Arial Black"/>
          <w:sz w:val="24"/>
          <w:szCs w:val="24"/>
        </w:rPr>
        <w:t xml:space="preserve"> </w:t>
      </w:r>
      <w:r w:rsidRPr="00CE5E16">
        <w:rPr>
          <w:rFonts w:ascii="Arial Black" w:hAnsi="Arial Black"/>
          <w:sz w:val="24"/>
          <w:szCs w:val="24"/>
        </w:rPr>
        <w:t>k</w:t>
      </w:r>
      <w:r w:rsidR="00A1547E">
        <w:rPr>
          <w:rFonts w:ascii="Arial Black" w:hAnsi="Arial Black"/>
          <w:sz w:val="24"/>
          <w:szCs w:val="24"/>
        </w:rPr>
        <w:t>ínálata</w:t>
      </w:r>
      <w:r w:rsidR="00BD18F9">
        <w:rPr>
          <w:rFonts w:ascii="Arial Black" w:hAnsi="Arial Black"/>
          <w:sz w:val="24"/>
          <w:szCs w:val="24"/>
        </w:rPr>
        <w:t xml:space="preserve"> </w:t>
      </w:r>
      <w:proofErr w:type="gramStart"/>
      <w:r w:rsidR="00BD18F9">
        <w:rPr>
          <w:rFonts w:ascii="Arial Black" w:hAnsi="Arial Black"/>
          <w:sz w:val="24"/>
          <w:szCs w:val="24"/>
        </w:rPr>
        <w:t>202</w:t>
      </w:r>
      <w:r w:rsidR="00A0161D">
        <w:rPr>
          <w:rFonts w:ascii="Arial Black" w:hAnsi="Arial Black"/>
          <w:sz w:val="24"/>
          <w:szCs w:val="24"/>
        </w:rPr>
        <w:t>4</w:t>
      </w:r>
      <w:r w:rsidR="00BD18F9">
        <w:rPr>
          <w:rFonts w:ascii="Arial Black" w:hAnsi="Arial Black"/>
          <w:sz w:val="24"/>
          <w:szCs w:val="24"/>
        </w:rPr>
        <w:t>. tavaszán</w:t>
      </w:r>
      <w:proofErr w:type="gramEnd"/>
      <w:r w:rsidR="00BD18F9">
        <w:rPr>
          <w:rFonts w:ascii="Arial Black" w:hAnsi="Arial Black"/>
          <w:sz w:val="24"/>
          <w:szCs w:val="24"/>
        </w:rPr>
        <w:t xml:space="preserve">, a </w:t>
      </w:r>
      <w:r w:rsidR="00734699">
        <w:rPr>
          <w:rFonts w:ascii="Arial Black" w:hAnsi="Arial Black"/>
          <w:sz w:val="24"/>
          <w:szCs w:val="24"/>
        </w:rPr>
        <w:t>202</w:t>
      </w:r>
      <w:r w:rsidR="00A0161D">
        <w:rPr>
          <w:rFonts w:ascii="Arial Black" w:hAnsi="Arial Black"/>
          <w:sz w:val="24"/>
          <w:szCs w:val="24"/>
        </w:rPr>
        <w:t>3</w:t>
      </w:r>
      <w:r w:rsidR="00734699">
        <w:rPr>
          <w:rFonts w:ascii="Arial Black" w:hAnsi="Arial Black"/>
          <w:sz w:val="24"/>
          <w:szCs w:val="24"/>
        </w:rPr>
        <w:t>. 0</w:t>
      </w:r>
      <w:r w:rsidR="00A0161D">
        <w:rPr>
          <w:rFonts w:ascii="Arial Black" w:hAnsi="Arial Black"/>
          <w:sz w:val="24"/>
          <w:szCs w:val="24"/>
        </w:rPr>
        <w:t>5</w:t>
      </w:r>
      <w:r w:rsidR="00734699">
        <w:rPr>
          <w:rFonts w:ascii="Arial Black" w:hAnsi="Arial Black"/>
          <w:sz w:val="24"/>
          <w:szCs w:val="24"/>
        </w:rPr>
        <w:t xml:space="preserve">. </w:t>
      </w:r>
      <w:r w:rsidR="00A0161D">
        <w:rPr>
          <w:rFonts w:ascii="Arial Black" w:hAnsi="Arial Black"/>
          <w:sz w:val="24"/>
          <w:szCs w:val="24"/>
        </w:rPr>
        <w:t>22</w:t>
      </w:r>
      <w:r w:rsidR="00734699">
        <w:rPr>
          <w:rFonts w:ascii="Arial Black" w:hAnsi="Arial Black"/>
          <w:sz w:val="24"/>
          <w:szCs w:val="24"/>
        </w:rPr>
        <w:t xml:space="preserve">-i </w:t>
      </w:r>
      <w:r w:rsidR="00012C0C">
        <w:rPr>
          <w:rFonts w:ascii="Arial Black" w:hAnsi="Arial Black"/>
          <w:sz w:val="24"/>
          <w:szCs w:val="24"/>
        </w:rPr>
        <w:t>készlet alapján</w:t>
      </w:r>
    </w:p>
    <w:p w:rsidR="0088676D" w:rsidRDefault="0088676D" w:rsidP="006C63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/>
          <w:sz w:val="24"/>
          <w:szCs w:val="24"/>
        </w:rPr>
      </w:pPr>
      <w:r w:rsidRPr="00CE5E16">
        <w:rPr>
          <w:rFonts w:ascii="Arial" w:hAnsi="Arial" w:cs="Arial"/>
          <w:b/>
          <w:i/>
          <w:sz w:val="24"/>
          <w:szCs w:val="24"/>
        </w:rPr>
        <w:t xml:space="preserve">Érdeklődés esetén a </w:t>
      </w:r>
      <w:proofErr w:type="spellStart"/>
      <w:r w:rsidRPr="00CE5E16">
        <w:rPr>
          <w:rFonts w:ascii="Arial" w:hAnsi="Arial" w:cs="Arial"/>
          <w:b/>
          <w:i/>
          <w:sz w:val="24"/>
          <w:szCs w:val="24"/>
        </w:rPr>
        <w:t>Palesits</w:t>
      </w:r>
      <w:proofErr w:type="spellEnd"/>
      <w:r w:rsidRPr="00CE5E16">
        <w:rPr>
          <w:rFonts w:ascii="Arial" w:hAnsi="Arial" w:cs="Arial"/>
          <w:b/>
          <w:i/>
          <w:sz w:val="24"/>
          <w:szCs w:val="24"/>
        </w:rPr>
        <w:t xml:space="preserve"> Faiskolai Kft. ad árajánlatot az oltványokra. A behozatalt 100 db feletti tételeknél tudjuk megoldani, házi kerti igényeket nem tudunk teljesíteni. Az oltványok behozatala előreláthatólag 20</w:t>
      </w:r>
      <w:r>
        <w:rPr>
          <w:rFonts w:ascii="Arial" w:hAnsi="Arial" w:cs="Arial"/>
          <w:b/>
          <w:i/>
          <w:sz w:val="24"/>
          <w:szCs w:val="24"/>
        </w:rPr>
        <w:t>24</w:t>
      </w:r>
      <w:r w:rsidRPr="00CE5E16">
        <w:rPr>
          <w:rFonts w:ascii="Arial" w:hAnsi="Arial" w:cs="Arial"/>
          <w:b/>
          <w:i/>
          <w:sz w:val="24"/>
          <w:szCs w:val="24"/>
        </w:rPr>
        <w:t>. február közepe- március eleje.</w:t>
      </w:r>
      <w:r>
        <w:rPr>
          <w:rFonts w:ascii="Arial" w:hAnsi="Arial" w:cs="Arial"/>
          <w:b/>
          <w:i/>
          <w:sz w:val="24"/>
          <w:szCs w:val="24"/>
        </w:rPr>
        <w:t xml:space="preserve"> A szállítási egység: 10 db/köteg/fajta. Kérjen ajánlatot! A készlet erejéig, rendelési sorrendben tudunk felvenni rendeléseket. A gazdasági környezet bizonytalansága miatt, az árváltoztatás jogát fenntartjuk! Az árakat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€-ban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közöljük, az oltványok jog-tiszták, az árak tartalmazzák a licence-díjakat és a Magyarországra szállítás költségét, valamint a szállításig hűtőházban tartás költségét is!</w:t>
      </w:r>
    </w:p>
    <w:tbl>
      <w:tblPr>
        <w:tblW w:w="42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720"/>
      </w:tblGrid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61D" w:rsidRPr="008D1B08" w:rsidRDefault="00A0161D" w:rsidP="008D1B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8D1B0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Őszibarack fajták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61D" w:rsidRPr="008D1B08" w:rsidRDefault="00A0161D" w:rsidP="008D1B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8D1B0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GF677 (1 éves)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012C0C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012C0C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Sárga húsúak: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Sugar</w:t>
            </w:r>
            <w:proofErr w:type="spellEnd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</w:t>
            </w:r>
            <w:proofErr w:type="spellStart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Time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Pr="004B6568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6C63FA" w:rsidRDefault="00A0161D" w:rsidP="004442BD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Monabelle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  <w:r w:rsidR="006C63FA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</w:t>
            </w:r>
            <w:proofErr w:type="spellStart"/>
            <w:r w:rsidR="006C63FA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Monbello</w:t>
            </w:r>
            <w:proofErr w:type="spellEnd"/>
            <w:r w:rsidR="006C63FA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*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EA7BDF" w:rsidRDefault="00A0161D" w:rsidP="004442BD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Royal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Summer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4442BD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Sweet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Dream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Pr="004B6568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EA7BDF">
            <w:pPr>
              <w:spacing w:after="0" w:line="240" w:lineRule="auto"/>
              <w:ind w:right="-315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Royal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Maid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Pr="004B6568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F57756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vertAlign w:val="superscript"/>
                <w:lang w:eastAsia="hu-HU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Pr="004B6568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</w:tr>
      <w:tr w:rsidR="00A0161D" w:rsidRPr="004B656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C6563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Fehér húsúak: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Pr="004B6568" w:rsidRDefault="00A0161D" w:rsidP="00C656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</w:tr>
      <w:tr w:rsidR="00A0161D" w:rsidRPr="004B656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C6563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Alirosada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Pr="004B6568" w:rsidRDefault="00A0161D" w:rsidP="00C656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Aliblanca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Pr="008D1B08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Sárga húsú nektarinok: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4442B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Rebus</w:t>
            </w:r>
            <w:proofErr w:type="spell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028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012C0C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Carene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Pr="00EA7BDF" w:rsidRDefault="00A0161D" w:rsidP="00F56B34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Big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Top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F56B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Gea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Default="00A0161D" w:rsidP="0099610A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Dorabelle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Dulcis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Dulcica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Febe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  <w:tr w:rsidR="00A0161D" w:rsidRPr="008D1B08" w:rsidTr="00A0161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161D" w:rsidRDefault="00A0161D" w:rsidP="00A0161D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Dulcior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161D" w:rsidRDefault="00A0161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+</w:t>
            </w:r>
          </w:p>
        </w:tc>
      </w:tr>
    </w:tbl>
    <w:p w:rsidR="008D1B08" w:rsidRDefault="008D1B08" w:rsidP="008D1B08">
      <w:pPr>
        <w:pStyle w:val="Default"/>
      </w:pPr>
    </w:p>
    <w:p w:rsidR="00EB23F7" w:rsidRDefault="00EB23F7" w:rsidP="008D1B08">
      <w:pPr>
        <w:pStyle w:val="Default"/>
      </w:pPr>
    </w:p>
    <w:p w:rsidR="0088676D" w:rsidRDefault="0088676D" w:rsidP="008D1B08">
      <w:pPr>
        <w:pStyle w:val="Default"/>
      </w:pPr>
    </w:p>
    <w:p w:rsidR="0088676D" w:rsidRDefault="0088676D" w:rsidP="008D1B08">
      <w:pPr>
        <w:pStyle w:val="Default"/>
      </w:pPr>
    </w:p>
    <w:p w:rsidR="0088676D" w:rsidRDefault="0088676D" w:rsidP="008D1B08">
      <w:pPr>
        <w:pStyle w:val="Default"/>
      </w:pPr>
    </w:p>
    <w:p w:rsidR="008D1B08" w:rsidRPr="002F1FB9" w:rsidRDefault="00863397" w:rsidP="008D1B0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Ő</w:t>
      </w:r>
      <w:r w:rsidR="008D1B08" w:rsidRPr="002F1FB9">
        <w:rPr>
          <w:b/>
          <w:bCs/>
          <w:sz w:val="22"/>
          <w:szCs w:val="22"/>
        </w:rPr>
        <w:t xml:space="preserve">szibarack fajták: </w:t>
      </w:r>
    </w:p>
    <w:p w:rsidR="008D1B08" w:rsidRDefault="008D1B08" w:rsidP="008D1B08">
      <w:pPr>
        <w:pStyle w:val="Default"/>
        <w:rPr>
          <w:sz w:val="22"/>
          <w:szCs w:val="22"/>
        </w:rPr>
      </w:pPr>
    </w:p>
    <w:p w:rsidR="00F57756" w:rsidRPr="007B3AC0" w:rsidRDefault="00F57756" w:rsidP="00F57756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Sugar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proofErr w:type="spellStart"/>
      <w:r w:rsidRPr="007B3AC0">
        <w:rPr>
          <w:b/>
          <w:bCs/>
          <w:sz w:val="20"/>
          <w:szCs w:val="20"/>
        </w:rPr>
        <w:t>Time</w:t>
      </w:r>
      <w:r w:rsidR="002E134D" w:rsidRPr="007B3AC0">
        <w:rPr>
          <w:b/>
          <w:bCs/>
          <w:sz w:val="20"/>
          <w:szCs w:val="20"/>
          <w:vertAlign w:val="superscript"/>
        </w:rPr>
        <w:t>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(F. </w:t>
      </w:r>
      <w:proofErr w:type="spellStart"/>
      <w:r w:rsidRPr="007B3AC0">
        <w:rPr>
          <w:sz w:val="20"/>
          <w:szCs w:val="20"/>
        </w:rPr>
        <w:t>Zaiger</w:t>
      </w:r>
      <w:proofErr w:type="spellEnd"/>
      <w:r w:rsidRPr="007B3AC0">
        <w:rPr>
          <w:sz w:val="20"/>
          <w:szCs w:val="20"/>
        </w:rPr>
        <w:t xml:space="preserve">, USA nemesítés) </w:t>
      </w:r>
    </w:p>
    <w:p w:rsidR="00F57756" w:rsidRPr="007B3AC0" w:rsidRDefault="00F57756" w:rsidP="00F57756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előtt 25 nappal érő, korai fajta, mely érési ideje megegyezik a </w:t>
      </w:r>
      <w:proofErr w:type="spellStart"/>
      <w:r w:rsidRPr="007B3AC0">
        <w:rPr>
          <w:sz w:val="20"/>
          <w:szCs w:val="20"/>
        </w:rPr>
        <w:t>Springcrestével</w:t>
      </w:r>
      <w:proofErr w:type="spellEnd"/>
      <w:r w:rsidRPr="007B3AC0">
        <w:rPr>
          <w:sz w:val="20"/>
          <w:szCs w:val="20"/>
        </w:rPr>
        <w:t xml:space="preserve">. Fáinak középerős a növekedési erélye. Termőképessége nagyon jó. Virágzása közép-korai és bőséges. Gyümölcsei gömb alakúak, 90-100%-ban borítottak piros fedőszínnel. Gyümölcse közepes méretű, de lehet nagy is. A-AA kategória. Húskeménysége kiváló, íze finom, édes. </w:t>
      </w:r>
    </w:p>
    <w:p w:rsidR="00F57756" w:rsidRPr="007B3AC0" w:rsidRDefault="00F57756" w:rsidP="00F57756">
      <w:pPr>
        <w:pStyle w:val="Default"/>
        <w:rPr>
          <w:sz w:val="20"/>
          <w:szCs w:val="20"/>
        </w:rPr>
      </w:pP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4318403" cy="3240000"/>
            <wp:effectExtent l="0" t="0" r="6350" b="0"/>
            <wp:docPr id="1" name="Kép 1" descr="C:\Users\pales\OneDrive\Képek\Olasz őszibarack képek\Sugar Tim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Olasz őszibarack képek\Sugar Tim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Sugar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Time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R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korai őszibarack</w:t>
      </w:r>
    </w:p>
    <w:p w:rsidR="00A84361" w:rsidRDefault="00A84361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84361" w:rsidRPr="006C63FA" w:rsidRDefault="00A84361" w:rsidP="00A84361">
      <w:pPr>
        <w:pStyle w:val="Default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Monabelle</w:t>
      </w:r>
      <w:r w:rsidR="006C63FA">
        <w:rPr>
          <w:b/>
          <w:bCs/>
          <w:sz w:val="20"/>
          <w:szCs w:val="20"/>
          <w:vertAlign w:val="superscript"/>
        </w:rPr>
        <w:t>R</w:t>
      </w:r>
      <w:proofErr w:type="spellEnd"/>
      <w:r w:rsidR="006C63FA">
        <w:rPr>
          <w:b/>
          <w:bCs/>
          <w:sz w:val="20"/>
          <w:szCs w:val="20"/>
        </w:rPr>
        <w:t xml:space="preserve"> </w:t>
      </w:r>
      <w:proofErr w:type="spellStart"/>
      <w:r w:rsidR="006C63FA">
        <w:rPr>
          <w:b/>
          <w:bCs/>
          <w:sz w:val="20"/>
          <w:szCs w:val="20"/>
        </w:rPr>
        <w:t>Monbello</w:t>
      </w:r>
      <w:proofErr w:type="spellEnd"/>
      <w:r w:rsidR="006C63FA">
        <w:rPr>
          <w:b/>
          <w:bCs/>
          <w:sz w:val="20"/>
          <w:szCs w:val="20"/>
          <w:vertAlign w:val="superscript"/>
        </w:rPr>
        <w:t>*</w:t>
      </w:r>
      <w:r w:rsidR="006C63FA">
        <w:rPr>
          <w:bCs/>
          <w:sz w:val="20"/>
          <w:szCs w:val="20"/>
        </w:rPr>
        <w:t xml:space="preserve"> </w:t>
      </w:r>
      <w:proofErr w:type="gramStart"/>
      <w:r w:rsidR="006C63FA">
        <w:rPr>
          <w:bCs/>
          <w:sz w:val="20"/>
          <w:szCs w:val="20"/>
        </w:rPr>
        <w:t>A</w:t>
      </w:r>
      <w:proofErr w:type="gramEnd"/>
      <w:r w:rsidR="006C63FA">
        <w:rPr>
          <w:bCs/>
          <w:sz w:val="20"/>
          <w:szCs w:val="20"/>
        </w:rPr>
        <w:t xml:space="preserve"> Start </w:t>
      </w:r>
      <w:proofErr w:type="spellStart"/>
      <w:r w:rsidR="006C63FA">
        <w:rPr>
          <w:bCs/>
          <w:sz w:val="20"/>
          <w:szCs w:val="20"/>
        </w:rPr>
        <w:t>Fruits</w:t>
      </w:r>
      <w:proofErr w:type="spellEnd"/>
      <w:r w:rsidR="006C63FA">
        <w:rPr>
          <w:bCs/>
          <w:sz w:val="20"/>
          <w:szCs w:val="20"/>
        </w:rPr>
        <w:t xml:space="preserve"> (F) nemesítése.</w:t>
      </w:r>
      <w:r w:rsidR="006C63FA">
        <w:rPr>
          <w:bCs/>
          <w:sz w:val="20"/>
          <w:szCs w:val="20"/>
        </w:rPr>
        <w:tab/>
      </w:r>
      <w:r w:rsidR="006C63FA">
        <w:rPr>
          <w:bCs/>
          <w:sz w:val="20"/>
          <w:szCs w:val="20"/>
        </w:rPr>
        <w:tab/>
      </w:r>
      <w:r w:rsidR="006C63FA">
        <w:rPr>
          <w:bCs/>
          <w:sz w:val="20"/>
          <w:szCs w:val="20"/>
        </w:rPr>
        <w:tab/>
      </w:r>
      <w:r w:rsidR="006C63FA" w:rsidRPr="006C63FA">
        <w:rPr>
          <w:b/>
          <w:bCs/>
          <w:sz w:val="20"/>
          <w:szCs w:val="20"/>
        </w:rPr>
        <w:t>ÚJDONSÁG!</w:t>
      </w:r>
    </w:p>
    <w:p w:rsidR="006C63FA" w:rsidRPr="006C63FA" w:rsidRDefault="006C63FA" w:rsidP="00A84361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 </w:t>
      </w:r>
      <w:proofErr w:type="spellStart"/>
      <w:r>
        <w:rPr>
          <w:bCs/>
          <w:sz w:val="20"/>
          <w:szCs w:val="20"/>
        </w:rPr>
        <w:t>Redhaven</w:t>
      </w:r>
      <w:proofErr w:type="spellEnd"/>
      <w:r>
        <w:rPr>
          <w:bCs/>
          <w:sz w:val="20"/>
          <w:szCs w:val="20"/>
        </w:rPr>
        <w:t xml:space="preserve"> előtt 7 nappal érő, sárga húsú őszibarack. Gyümölcsei erősen mosottak piros fedőszínnel. Kemény húsú, édes-savas, jó ízű. Gyümölcs mérete közepes: AA-A. Virágzása közép-korai. Korona habitusa félig terülő, fiatalon inkább felálló.</w:t>
      </w:r>
    </w:p>
    <w:p w:rsidR="00A84361" w:rsidRDefault="00A84361" w:rsidP="00A84361">
      <w:pPr>
        <w:pStyle w:val="Default"/>
        <w:rPr>
          <w:b/>
          <w:bCs/>
          <w:sz w:val="20"/>
          <w:szCs w:val="20"/>
        </w:rPr>
      </w:pPr>
    </w:p>
    <w:p w:rsidR="00A84361" w:rsidRPr="007B3AC0" w:rsidRDefault="00A84361" w:rsidP="00A84361">
      <w:pPr>
        <w:pStyle w:val="Default"/>
        <w:rPr>
          <w:sz w:val="20"/>
          <w:szCs w:val="20"/>
        </w:rPr>
      </w:pPr>
      <w:r w:rsidRPr="007B3AC0">
        <w:rPr>
          <w:b/>
          <w:bCs/>
          <w:sz w:val="20"/>
          <w:szCs w:val="20"/>
        </w:rPr>
        <w:t xml:space="preserve">Royal </w:t>
      </w:r>
      <w:proofErr w:type="spellStart"/>
      <w:r w:rsidRPr="007B3AC0">
        <w:rPr>
          <w:b/>
          <w:bCs/>
          <w:sz w:val="20"/>
          <w:szCs w:val="20"/>
        </w:rPr>
        <w:t>Summer</w:t>
      </w:r>
      <w:proofErr w:type="spellEnd"/>
      <w:r w:rsidRPr="007B3AC0">
        <w:rPr>
          <w:b/>
          <w:sz w:val="20"/>
          <w:szCs w:val="20"/>
          <w:vertAlign w:val="superscript"/>
          <w:lang w:eastAsia="hu-HU"/>
        </w:rPr>
        <w:t>®</w:t>
      </w:r>
      <w:r w:rsidRPr="007B3AC0">
        <w:rPr>
          <w:b/>
          <w:bCs/>
          <w:sz w:val="20"/>
          <w:szCs w:val="20"/>
        </w:rPr>
        <w:t xml:space="preserve"> </w:t>
      </w:r>
      <w:proofErr w:type="spellStart"/>
      <w:r w:rsidRPr="007B3AC0">
        <w:rPr>
          <w:b/>
          <w:bCs/>
          <w:sz w:val="20"/>
          <w:szCs w:val="20"/>
        </w:rPr>
        <w:t>Zaimus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(F. </w:t>
      </w:r>
      <w:proofErr w:type="spellStart"/>
      <w:r w:rsidRPr="007B3AC0">
        <w:rPr>
          <w:sz w:val="20"/>
          <w:szCs w:val="20"/>
        </w:rPr>
        <w:t>Zaiger</w:t>
      </w:r>
      <w:proofErr w:type="spellEnd"/>
      <w:r w:rsidRPr="007B3AC0">
        <w:rPr>
          <w:sz w:val="20"/>
          <w:szCs w:val="20"/>
        </w:rPr>
        <w:t xml:space="preserve">, USA nemesítés) </w:t>
      </w:r>
    </w:p>
    <w:p w:rsidR="00A84361" w:rsidRDefault="00A84361" w:rsidP="00A84361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Royal-sorozat fajtáira jellemző tulajdonságokkal bír: erős növekedésű fái vannak, gömb alak, nagy gyümölcsméret, sárga alapszínen sötétpiros fedőszín, kiváló húskeménység, édes íz, kiegyenlítetten nagy hozam. A 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után 9 nappal érik. Átlagsúlya 190 g. </w:t>
      </w:r>
    </w:p>
    <w:p w:rsidR="00A84361" w:rsidRPr="001A2F13" w:rsidRDefault="00A84361" w:rsidP="00A84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C63FA" w:rsidRPr="007B3AC0" w:rsidRDefault="006C63FA" w:rsidP="006C63FA">
      <w:pPr>
        <w:pStyle w:val="Default"/>
        <w:rPr>
          <w:sz w:val="20"/>
          <w:szCs w:val="20"/>
        </w:rPr>
      </w:pPr>
      <w:r w:rsidRPr="007B3AC0">
        <w:rPr>
          <w:b/>
          <w:sz w:val="20"/>
          <w:szCs w:val="20"/>
        </w:rPr>
        <w:t xml:space="preserve">Royal </w:t>
      </w:r>
      <w:proofErr w:type="spellStart"/>
      <w:r w:rsidRPr="007B3AC0">
        <w:rPr>
          <w:b/>
          <w:sz w:val="20"/>
          <w:szCs w:val="20"/>
        </w:rPr>
        <w:t>Maid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  <w:r w:rsidRPr="007B3AC0">
        <w:rPr>
          <w:b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(F. </w:t>
      </w:r>
      <w:proofErr w:type="spellStart"/>
      <w:r w:rsidRPr="007B3AC0">
        <w:rPr>
          <w:sz w:val="20"/>
          <w:szCs w:val="20"/>
        </w:rPr>
        <w:t>Zaiger</w:t>
      </w:r>
      <w:proofErr w:type="spellEnd"/>
      <w:r w:rsidRPr="007B3AC0">
        <w:rPr>
          <w:sz w:val="20"/>
          <w:szCs w:val="20"/>
        </w:rPr>
        <w:t>, USA nemesítés, Európában az IPS a fajta licence-adója)</w:t>
      </w:r>
    </w:p>
    <w:p w:rsidR="006C63FA" w:rsidRPr="007B3AC0" w:rsidRDefault="006C63FA" w:rsidP="006C63FA">
      <w:pPr>
        <w:pStyle w:val="Default"/>
        <w:rPr>
          <w:b/>
          <w:sz w:val="20"/>
          <w:szCs w:val="20"/>
        </w:rPr>
      </w:pPr>
      <w:r w:rsidRPr="007B3AC0">
        <w:rPr>
          <w:sz w:val="20"/>
          <w:szCs w:val="20"/>
        </w:rPr>
        <w:t xml:space="preserve">Közép időben érik, az </w:t>
      </w:r>
      <w:proofErr w:type="spellStart"/>
      <w:r w:rsidRPr="007B3AC0">
        <w:rPr>
          <w:sz w:val="20"/>
          <w:szCs w:val="20"/>
        </w:rPr>
        <w:t>Elegant</w:t>
      </w:r>
      <w:proofErr w:type="spellEnd"/>
      <w:r w:rsidRPr="007B3AC0">
        <w:rPr>
          <w:sz w:val="20"/>
          <w:szCs w:val="20"/>
        </w:rPr>
        <w:t xml:space="preserve"> </w:t>
      </w:r>
      <w:proofErr w:type="spellStart"/>
      <w:r w:rsidRPr="007B3AC0">
        <w:rPr>
          <w:sz w:val="20"/>
          <w:szCs w:val="20"/>
        </w:rPr>
        <w:t>Lady</w:t>
      </w:r>
      <w:r w:rsidRPr="007B3AC0">
        <w:rPr>
          <w:sz w:val="20"/>
          <w:szCs w:val="20"/>
          <w:vertAlign w:val="superscript"/>
        </w:rPr>
        <w:t>R</w:t>
      </w:r>
      <w:r w:rsidRPr="007B3AC0">
        <w:rPr>
          <w:sz w:val="20"/>
          <w:szCs w:val="20"/>
        </w:rPr>
        <w:t>-t</w:t>
      </w:r>
      <w:proofErr w:type="spellEnd"/>
      <w:r w:rsidRPr="007B3AC0">
        <w:rPr>
          <w:sz w:val="20"/>
          <w:szCs w:val="20"/>
        </w:rPr>
        <w:t xml:space="preserve"> 2 nappal előzi. Előnyei: 100 % fedőszín borítottság, nagy termőképesség, nagy méret (AAA). Alacsony savtartalmú fajta. Hátránya: Kontinentális klímán még nincs értékelve.</w:t>
      </w:r>
    </w:p>
    <w:p w:rsidR="001A2F13" w:rsidRDefault="001A2F13" w:rsidP="00C92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 wp14:anchorId="67969177" wp14:editId="16575E2C">
            <wp:extent cx="3838580" cy="2880000"/>
            <wp:effectExtent l="0" t="0" r="0" b="0"/>
            <wp:docPr id="2" name="Kép 2" descr="C:\Users\pales\OneDrive\Képek\Olasz őszibarack képek\Royal Ma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Olasz őszibarack képek\Royal Mai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 w:rsidRPr="007B3AC0">
        <w:rPr>
          <w:b/>
          <w:sz w:val="20"/>
          <w:szCs w:val="20"/>
        </w:rPr>
        <w:t xml:space="preserve">Royal </w:t>
      </w:r>
      <w:proofErr w:type="spellStart"/>
      <w:r w:rsidRPr="007B3AC0">
        <w:rPr>
          <w:b/>
          <w:sz w:val="20"/>
          <w:szCs w:val="20"/>
        </w:rPr>
        <w:t>Maid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1A2F13" w:rsidRPr="007B3AC0" w:rsidRDefault="001A2F13" w:rsidP="001A2F13">
      <w:pPr>
        <w:pStyle w:val="Default"/>
        <w:jc w:val="center"/>
        <w:rPr>
          <w:sz w:val="20"/>
          <w:szCs w:val="20"/>
        </w:rPr>
      </w:pPr>
    </w:p>
    <w:p w:rsidR="00EA7BDF" w:rsidRDefault="00EA7BDF" w:rsidP="004442BD">
      <w:pPr>
        <w:pStyle w:val="Default"/>
        <w:rPr>
          <w:b/>
          <w:sz w:val="20"/>
          <w:szCs w:val="20"/>
        </w:rPr>
      </w:pPr>
    </w:p>
    <w:p w:rsidR="001A2F13" w:rsidRDefault="001A2F13" w:rsidP="001A2F13">
      <w:pPr>
        <w:pStyle w:val="Default"/>
        <w:rPr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3838580" cy="2880000"/>
            <wp:effectExtent l="0" t="0" r="0" b="0"/>
            <wp:docPr id="3" name="Kép 3" descr="C:\Users\pales\OneDrive\Képek\Olasz őszibarack képek\Sweet Dre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Olasz őszibarack képek\Sweet Dream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</w:p>
    <w:p w:rsidR="001A2F13" w:rsidRPr="001A2F13" w:rsidRDefault="001A2F13" w:rsidP="001A2F13">
      <w:pPr>
        <w:pStyle w:val="Default"/>
        <w:jc w:val="center"/>
        <w:rPr>
          <w:sz w:val="20"/>
          <w:szCs w:val="20"/>
        </w:rPr>
      </w:pPr>
      <w:r w:rsidRPr="007B3AC0">
        <w:rPr>
          <w:b/>
          <w:sz w:val="20"/>
          <w:szCs w:val="20"/>
        </w:rPr>
        <w:t xml:space="preserve">Sweet </w:t>
      </w:r>
      <w:proofErr w:type="spellStart"/>
      <w:r w:rsidRPr="007B3AC0">
        <w:rPr>
          <w:b/>
          <w:sz w:val="20"/>
          <w:szCs w:val="20"/>
        </w:rPr>
        <w:t>Dream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1A2F13" w:rsidRPr="007B3AC0" w:rsidRDefault="001A2F13" w:rsidP="004442BD">
      <w:pPr>
        <w:pStyle w:val="Default"/>
        <w:rPr>
          <w:b/>
          <w:sz w:val="20"/>
          <w:szCs w:val="20"/>
        </w:rPr>
      </w:pPr>
    </w:p>
    <w:p w:rsidR="00F418C1" w:rsidRPr="007B3AC0" w:rsidRDefault="00F418C1" w:rsidP="00F418C1">
      <w:pPr>
        <w:pStyle w:val="Default"/>
        <w:rPr>
          <w:sz w:val="20"/>
          <w:szCs w:val="20"/>
        </w:rPr>
      </w:pPr>
      <w:r w:rsidRPr="007B3AC0">
        <w:rPr>
          <w:b/>
          <w:sz w:val="20"/>
          <w:szCs w:val="20"/>
        </w:rPr>
        <w:t xml:space="preserve">Sweet </w:t>
      </w:r>
      <w:proofErr w:type="spellStart"/>
      <w:r w:rsidRPr="007B3AC0">
        <w:rPr>
          <w:b/>
          <w:sz w:val="20"/>
          <w:szCs w:val="20"/>
        </w:rPr>
        <w:t>Dream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(I.P.S. nemesítés, Franciaország)</w:t>
      </w:r>
    </w:p>
    <w:p w:rsidR="00F418C1" w:rsidRPr="007B3AC0" w:rsidRDefault="00F418C1" w:rsidP="00F418C1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>Kiváló késői érési idejű fajta (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+18 nap), nagy gyümölcsmérettel. A héj 100%-át mélyvörös szín borítja. A gyümölcshús ropogós, a gyümölcsök nagyon sokáig a fán tarthatók. A fa erőteljes növekedésű, felfelé törekvő és kiemelkedően magas a termésmennyisége. Virágzási ideje közép-késői; nagy mennyiségű virágot hoz. A gyümölcs magas cukortartalmú, alacsony savtartalmú, lédús. </w:t>
      </w:r>
    </w:p>
    <w:p w:rsidR="00A36AAB" w:rsidRPr="007B3AC0" w:rsidRDefault="00A36AAB" w:rsidP="00F418C1">
      <w:pPr>
        <w:pStyle w:val="Default"/>
        <w:rPr>
          <w:sz w:val="20"/>
          <w:szCs w:val="20"/>
        </w:rPr>
      </w:pPr>
    </w:p>
    <w:p w:rsidR="00F57756" w:rsidRPr="007B3AC0" w:rsidRDefault="00F57756" w:rsidP="00F577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7B3AC0">
        <w:rPr>
          <w:rFonts w:ascii="Arial" w:hAnsi="Arial" w:cs="Arial"/>
          <w:b/>
          <w:color w:val="000000"/>
          <w:sz w:val="20"/>
          <w:szCs w:val="20"/>
        </w:rPr>
        <w:lastRenderedPageBreak/>
        <w:t>Alirosada</w:t>
      </w:r>
      <w:r w:rsidRPr="007B3AC0">
        <w:rPr>
          <w:rFonts w:ascii="Arial" w:hAnsi="Arial" w:cs="Arial"/>
          <w:b/>
          <w:color w:val="000000"/>
          <w:sz w:val="20"/>
          <w:szCs w:val="20"/>
          <w:vertAlign w:val="superscript"/>
        </w:rPr>
        <w:t>R</w:t>
      </w:r>
      <w:proofErr w:type="spellEnd"/>
      <w:r w:rsidRPr="007B3AC0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7B3AC0">
        <w:rPr>
          <w:rFonts w:ascii="Arial" w:hAnsi="Arial" w:cs="Arial"/>
          <w:sz w:val="20"/>
          <w:szCs w:val="20"/>
        </w:rPr>
        <w:t>(C.R</w:t>
      </w:r>
      <w:proofErr w:type="gramStart"/>
      <w:r w:rsidRPr="007B3AC0">
        <w:rPr>
          <w:rFonts w:ascii="Arial" w:hAnsi="Arial" w:cs="Arial"/>
          <w:sz w:val="20"/>
          <w:szCs w:val="20"/>
        </w:rPr>
        <w:t>.P.</w:t>
      </w:r>
      <w:proofErr w:type="gramEnd"/>
      <w:r w:rsidRPr="007B3AC0">
        <w:rPr>
          <w:rFonts w:ascii="Arial" w:hAnsi="Arial" w:cs="Arial"/>
          <w:sz w:val="20"/>
          <w:szCs w:val="20"/>
        </w:rPr>
        <w:t>V. olaszországi nemesítése.)</w:t>
      </w:r>
    </w:p>
    <w:p w:rsidR="003F624A" w:rsidRDefault="003F624A" w:rsidP="003F62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B3AC0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7B3AC0">
        <w:rPr>
          <w:rFonts w:ascii="Arial" w:hAnsi="Arial" w:cs="Arial"/>
          <w:sz w:val="20"/>
          <w:szCs w:val="20"/>
        </w:rPr>
        <w:t>Redhavent</w:t>
      </w:r>
      <w:proofErr w:type="spellEnd"/>
      <w:r w:rsidRPr="007B3AC0">
        <w:rPr>
          <w:rFonts w:ascii="Arial" w:hAnsi="Arial" w:cs="Arial"/>
          <w:sz w:val="20"/>
          <w:szCs w:val="20"/>
        </w:rPr>
        <w:t xml:space="preserve"> követően 19 nappal kezd érni, közép- Olaszországban július 29-e körül. Középerős- erős növekedésű, nagyon </w:t>
      </w:r>
      <w:proofErr w:type="gramStart"/>
      <w:r w:rsidRPr="007B3AC0">
        <w:rPr>
          <w:rFonts w:ascii="Arial" w:hAnsi="Arial" w:cs="Arial"/>
          <w:sz w:val="20"/>
          <w:szCs w:val="20"/>
        </w:rPr>
        <w:t>termékeny fajta</w:t>
      </w:r>
      <w:proofErr w:type="gramEnd"/>
      <w:r w:rsidRPr="007B3AC0">
        <w:rPr>
          <w:rFonts w:ascii="Arial" w:hAnsi="Arial" w:cs="Arial"/>
          <w:sz w:val="20"/>
          <w:szCs w:val="20"/>
        </w:rPr>
        <w:t xml:space="preserve">. Virágzása középkései, bőséges. Gyümölcse </w:t>
      </w:r>
      <w:r w:rsidR="005D5A3F" w:rsidRPr="007B3AC0">
        <w:rPr>
          <w:rFonts w:ascii="Arial" w:hAnsi="Arial" w:cs="Arial"/>
          <w:sz w:val="20"/>
          <w:szCs w:val="20"/>
        </w:rPr>
        <w:t xml:space="preserve">fehér húsú, </w:t>
      </w:r>
      <w:r w:rsidRPr="007B3AC0">
        <w:rPr>
          <w:rFonts w:ascii="Arial" w:hAnsi="Arial" w:cs="Arial"/>
          <w:sz w:val="20"/>
          <w:szCs w:val="20"/>
        </w:rPr>
        <w:t>gömb alakú, nagy, vagy nagyon nagy (AAA/AA). Piros fedőszíne 60-70%-ban borítja a héjat. Íze aromás</w:t>
      </w:r>
      <w:r w:rsidR="0052389F" w:rsidRPr="007B3AC0">
        <w:rPr>
          <w:rFonts w:ascii="Arial" w:hAnsi="Arial" w:cs="Arial"/>
          <w:sz w:val="20"/>
          <w:szCs w:val="20"/>
        </w:rPr>
        <w:t>, kiegyensúlyozott. Javasolt a</w:t>
      </w:r>
      <w:r w:rsidRPr="007B3AC0">
        <w:rPr>
          <w:rFonts w:ascii="Arial" w:hAnsi="Arial" w:cs="Arial"/>
          <w:sz w:val="20"/>
          <w:szCs w:val="20"/>
        </w:rPr>
        <w:t xml:space="preserve"> fajta nyári zöldmetszése!</w:t>
      </w:r>
    </w:p>
    <w:p w:rsidR="001A2F13" w:rsidRDefault="001A2F13" w:rsidP="003F62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3841563" cy="2880000"/>
            <wp:effectExtent l="0" t="0" r="6985" b="0"/>
            <wp:docPr id="5" name="Kép 5" descr="C:\Users\pales\OneDrive\Képek\Olasz őszibarack képek\Alirosada_A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s\OneDrive\Képek\Olasz őszibarack képek\Alirosada_Al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1A2F13" w:rsidRPr="007B3AC0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7B3AC0">
        <w:rPr>
          <w:rFonts w:ascii="Arial" w:hAnsi="Arial" w:cs="Arial"/>
          <w:b/>
          <w:color w:val="000000"/>
          <w:sz w:val="20"/>
          <w:szCs w:val="20"/>
        </w:rPr>
        <w:t>Alirosada</w:t>
      </w:r>
      <w:r w:rsidRPr="007B3AC0">
        <w:rPr>
          <w:rFonts w:ascii="Arial" w:hAnsi="Arial" w:cs="Arial"/>
          <w:b/>
          <w:color w:val="000000"/>
          <w:sz w:val="20"/>
          <w:szCs w:val="20"/>
          <w:vertAlign w:val="superscript"/>
        </w:rPr>
        <w:t>R</w:t>
      </w:r>
      <w:proofErr w:type="spellEnd"/>
    </w:p>
    <w:p w:rsidR="00F57756" w:rsidRPr="007B3AC0" w:rsidRDefault="00F57756" w:rsidP="00F577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A2F13" w:rsidRDefault="001A2F13" w:rsidP="00367713">
      <w:pPr>
        <w:pStyle w:val="Default"/>
        <w:rPr>
          <w:b/>
          <w:bCs/>
          <w:sz w:val="20"/>
          <w:szCs w:val="20"/>
        </w:rPr>
      </w:pPr>
    </w:p>
    <w:p w:rsidR="001A2F13" w:rsidRDefault="001A2F13" w:rsidP="00367713">
      <w:pPr>
        <w:pStyle w:val="Default"/>
        <w:rPr>
          <w:b/>
          <w:bCs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3841563" cy="2880000"/>
            <wp:effectExtent l="0" t="0" r="6985" b="0"/>
            <wp:docPr id="6" name="Kép 6" descr="C:\Users\pales\OneDrive\Képek\Olasz őszibarack képek\Aliblanca_a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es\OneDrive\Képek\Olasz őszibarack képek\Aliblanca_al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pStyle w:val="Default"/>
        <w:jc w:val="center"/>
        <w:rPr>
          <w:b/>
          <w:bCs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b/>
          <w:bCs/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Aliblanca</w:t>
      </w:r>
      <w:r w:rsidRPr="007B3AC0">
        <w:rPr>
          <w:b/>
          <w:bCs/>
          <w:sz w:val="20"/>
          <w:szCs w:val="20"/>
          <w:vertAlign w:val="superscript"/>
        </w:rPr>
        <w:t>R</w:t>
      </w:r>
      <w:proofErr w:type="spellEnd"/>
    </w:p>
    <w:p w:rsidR="001A2F13" w:rsidRDefault="001A2F13" w:rsidP="00367713">
      <w:pPr>
        <w:pStyle w:val="Default"/>
        <w:rPr>
          <w:b/>
          <w:bCs/>
          <w:sz w:val="20"/>
          <w:szCs w:val="20"/>
        </w:rPr>
      </w:pPr>
    </w:p>
    <w:p w:rsidR="00367713" w:rsidRPr="007B3AC0" w:rsidRDefault="00367713" w:rsidP="00367713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lastRenderedPageBreak/>
        <w:t>Aliblanca</w:t>
      </w:r>
      <w:r w:rsidRPr="007B3AC0">
        <w:rPr>
          <w:b/>
          <w:bCs/>
          <w:sz w:val="20"/>
          <w:szCs w:val="20"/>
          <w:vertAlign w:val="superscript"/>
        </w:rPr>
        <w:t>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r w:rsidRPr="007B3AC0">
        <w:rPr>
          <w:sz w:val="20"/>
          <w:szCs w:val="20"/>
        </w:rPr>
        <w:t>(C.R</w:t>
      </w:r>
      <w:proofErr w:type="gramStart"/>
      <w:r w:rsidRPr="007B3AC0">
        <w:rPr>
          <w:sz w:val="20"/>
          <w:szCs w:val="20"/>
        </w:rPr>
        <w:t>.P.</w:t>
      </w:r>
      <w:proofErr w:type="gramEnd"/>
      <w:r w:rsidRPr="007B3AC0">
        <w:rPr>
          <w:sz w:val="20"/>
          <w:szCs w:val="20"/>
        </w:rPr>
        <w:t xml:space="preserve">V. olaszországi nemesítése.) </w:t>
      </w:r>
    </w:p>
    <w:p w:rsidR="00367713" w:rsidRPr="007B3AC0" w:rsidRDefault="00367713" w:rsidP="00367713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Michelini érési idejében érik (38 nappal a 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után), termesztési tulajdonságaiban messze felülmúlja azt. 60-70%-os fedőszín borítottsága van</w:t>
      </w:r>
      <w:r w:rsidR="005D5A3F" w:rsidRPr="007B3AC0">
        <w:rPr>
          <w:sz w:val="20"/>
          <w:szCs w:val="20"/>
        </w:rPr>
        <w:t>. Fehér h</w:t>
      </w:r>
      <w:r w:rsidRPr="007B3AC0">
        <w:rPr>
          <w:sz w:val="20"/>
          <w:szCs w:val="20"/>
        </w:rPr>
        <w:t xml:space="preserve">úsa szilárd, íze kiegyensúlyozott, aromás. Óriási gyümölcsméretét a rendszeres metszéssel lehet fenntartani. </w:t>
      </w:r>
    </w:p>
    <w:p w:rsidR="004442BD" w:rsidRPr="007B3AC0" w:rsidRDefault="004442BD" w:rsidP="008D1B08">
      <w:pPr>
        <w:pStyle w:val="Default"/>
        <w:rPr>
          <w:b/>
          <w:bCs/>
          <w:sz w:val="20"/>
          <w:szCs w:val="20"/>
        </w:rPr>
      </w:pPr>
    </w:p>
    <w:p w:rsidR="00BD18F9" w:rsidRPr="007B3AC0" w:rsidRDefault="00BD18F9" w:rsidP="008D1B08">
      <w:pPr>
        <w:pStyle w:val="Default"/>
        <w:rPr>
          <w:b/>
          <w:bCs/>
          <w:sz w:val="20"/>
          <w:szCs w:val="20"/>
          <w:u w:val="single"/>
        </w:rPr>
      </w:pPr>
    </w:p>
    <w:p w:rsidR="008D1B08" w:rsidRPr="007B3AC0" w:rsidRDefault="008D1B08" w:rsidP="008D1B08">
      <w:pPr>
        <w:pStyle w:val="Default"/>
        <w:rPr>
          <w:b/>
          <w:bCs/>
          <w:sz w:val="20"/>
          <w:szCs w:val="20"/>
          <w:u w:val="single"/>
        </w:rPr>
      </w:pPr>
      <w:r w:rsidRPr="007B3AC0">
        <w:rPr>
          <w:b/>
          <w:bCs/>
          <w:sz w:val="20"/>
          <w:szCs w:val="20"/>
          <w:u w:val="single"/>
        </w:rPr>
        <w:t xml:space="preserve">Sárga húsú nektarin fajták: </w:t>
      </w:r>
    </w:p>
    <w:p w:rsidR="004442BD" w:rsidRPr="007B3AC0" w:rsidRDefault="004442BD" w:rsidP="008D1B08">
      <w:pPr>
        <w:pStyle w:val="Default"/>
        <w:rPr>
          <w:b/>
          <w:sz w:val="20"/>
          <w:szCs w:val="20"/>
        </w:rPr>
      </w:pPr>
    </w:p>
    <w:p w:rsidR="00F418C1" w:rsidRDefault="001A2F13" w:rsidP="001A2F13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4313415" cy="3240000"/>
            <wp:effectExtent l="0" t="0" r="0" b="0"/>
            <wp:docPr id="7" name="Kép 7" descr="C:\Users\pales\OneDrive\Képek\Olasz őszibarack képek\Rebus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es\OneDrive\Képek\Olasz őszibarack képek\Rebus02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pStyle w:val="Default"/>
        <w:jc w:val="center"/>
        <w:rPr>
          <w:b/>
          <w:bCs/>
          <w:sz w:val="20"/>
          <w:szCs w:val="20"/>
        </w:rPr>
      </w:pPr>
    </w:p>
    <w:p w:rsidR="001A2F13" w:rsidRPr="007B3AC0" w:rsidRDefault="001A2F13" w:rsidP="001A2F13">
      <w:pPr>
        <w:pStyle w:val="Default"/>
        <w:jc w:val="center"/>
        <w:rPr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Rebus</w:t>
      </w:r>
      <w:proofErr w:type="spellEnd"/>
      <w:r w:rsidRPr="007B3AC0">
        <w:rPr>
          <w:b/>
          <w:bCs/>
          <w:sz w:val="20"/>
          <w:szCs w:val="20"/>
        </w:rPr>
        <w:t xml:space="preserve"> 028</w:t>
      </w:r>
      <w:r w:rsidRPr="007B3AC0">
        <w:rPr>
          <w:b/>
          <w:bCs/>
          <w:sz w:val="20"/>
          <w:szCs w:val="20"/>
          <w:vertAlign w:val="superscript"/>
        </w:rPr>
        <w:t>R</w:t>
      </w:r>
    </w:p>
    <w:p w:rsidR="001A2F13" w:rsidRDefault="001A2F13" w:rsidP="001A2F13">
      <w:pPr>
        <w:pStyle w:val="Default"/>
        <w:jc w:val="center"/>
        <w:rPr>
          <w:b/>
          <w:bCs/>
          <w:sz w:val="20"/>
          <w:szCs w:val="20"/>
        </w:rPr>
      </w:pPr>
    </w:p>
    <w:p w:rsidR="001A2F13" w:rsidRPr="007B3AC0" w:rsidRDefault="001A2F13" w:rsidP="001A2F13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Rebus</w:t>
      </w:r>
      <w:proofErr w:type="spellEnd"/>
      <w:r w:rsidRPr="007B3AC0">
        <w:rPr>
          <w:b/>
          <w:bCs/>
          <w:sz w:val="20"/>
          <w:szCs w:val="20"/>
        </w:rPr>
        <w:t xml:space="preserve"> 028</w:t>
      </w:r>
      <w:r w:rsidRPr="007B3AC0">
        <w:rPr>
          <w:b/>
          <w:bCs/>
          <w:sz w:val="20"/>
          <w:szCs w:val="20"/>
          <w:vertAlign w:val="superscript"/>
        </w:rPr>
        <w:t>R</w:t>
      </w:r>
      <w:r w:rsidRPr="007B3AC0">
        <w:rPr>
          <w:b/>
          <w:bCs/>
          <w:sz w:val="20"/>
          <w:szCs w:val="20"/>
        </w:rPr>
        <w:t xml:space="preserve"> </w:t>
      </w:r>
    </w:p>
    <w:p w:rsidR="001A2F13" w:rsidRPr="007B3AC0" w:rsidRDefault="001A2F13" w:rsidP="001A2F13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Licence tulajdonos a CRPV (Olaszország). Nemesítő: D. </w:t>
      </w:r>
      <w:proofErr w:type="spellStart"/>
      <w:r w:rsidRPr="007B3AC0">
        <w:rPr>
          <w:sz w:val="20"/>
          <w:szCs w:val="20"/>
        </w:rPr>
        <w:t>Bassi</w:t>
      </w:r>
      <w:proofErr w:type="spellEnd"/>
      <w:r w:rsidRPr="007B3AC0">
        <w:rPr>
          <w:sz w:val="20"/>
          <w:szCs w:val="20"/>
        </w:rPr>
        <w:t xml:space="preserve"> (Olaszország). </w:t>
      </w:r>
    </w:p>
    <w:p w:rsidR="001A2F13" w:rsidRPr="007B3AC0" w:rsidRDefault="001A2F13" w:rsidP="001A2F13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Érése E. </w:t>
      </w:r>
      <w:proofErr w:type="spellStart"/>
      <w:r w:rsidRPr="007B3AC0">
        <w:rPr>
          <w:sz w:val="20"/>
          <w:szCs w:val="20"/>
        </w:rPr>
        <w:t>Romagna</w:t>
      </w:r>
      <w:proofErr w:type="spellEnd"/>
      <w:r w:rsidRPr="007B3AC0">
        <w:rPr>
          <w:sz w:val="20"/>
          <w:szCs w:val="20"/>
        </w:rPr>
        <w:t xml:space="preserve"> tartományban június 20-tól, a Big </w:t>
      </w:r>
      <w:proofErr w:type="spellStart"/>
      <w:r w:rsidRPr="007B3AC0">
        <w:rPr>
          <w:sz w:val="20"/>
          <w:szCs w:val="20"/>
        </w:rPr>
        <w:t>Top</w:t>
      </w:r>
      <w:r w:rsidRPr="007B3AC0">
        <w:rPr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előtt 20 nappal kezdődik. </w:t>
      </w:r>
    </w:p>
    <w:p w:rsidR="001A2F13" w:rsidRPr="007B3AC0" w:rsidRDefault="001A2F13" w:rsidP="001A2F13">
      <w:pPr>
        <w:pStyle w:val="Default"/>
        <w:rPr>
          <w:b/>
          <w:bCs/>
          <w:sz w:val="20"/>
          <w:szCs w:val="20"/>
        </w:rPr>
      </w:pPr>
      <w:r w:rsidRPr="007B3AC0">
        <w:rPr>
          <w:sz w:val="20"/>
          <w:szCs w:val="20"/>
        </w:rPr>
        <w:t xml:space="preserve">A Big </w:t>
      </w:r>
      <w:proofErr w:type="spellStart"/>
      <w:r w:rsidRPr="007B3AC0">
        <w:rPr>
          <w:sz w:val="20"/>
          <w:szCs w:val="20"/>
        </w:rPr>
        <w:t>Bang</w:t>
      </w:r>
      <w:r w:rsidRPr="007B3AC0">
        <w:rPr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</w:t>
      </w:r>
      <w:proofErr w:type="spellStart"/>
      <w:r w:rsidRPr="007B3AC0">
        <w:rPr>
          <w:sz w:val="20"/>
          <w:szCs w:val="20"/>
        </w:rPr>
        <w:t>Maillará</w:t>
      </w:r>
      <w:proofErr w:type="spellEnd"/>
      <w:r w:rsidRPr="007B3AC0">
        <w:rPr>
          <w:sz w:val="20"/>
          <w:szCs w:val="20"/>
        </w:rPr>
        <w:t xml:space="preserve"> fajta érési idejében érik, erőteljes növekedésű, szinte csak 1. osztályú gyümölcsöt terem. Nagyon jó cukor – sav aránnyal rendelkezik, jól tartja fényes piros színét, szinte 100%-osan színeződik. Gyümölcse kerekded, mérete </w:t>
      </w:r>
      <w:proofErr w:type="gramStart"/>
      <w:r w:rsidRPr="007B3AC0">
        <w:rPr>
          <w:sz w:val="20"/>
          <w:szCs w:val="20"/>
        </w:rPr>
        <w:t>A</w:t>
      </w:r>
      <w:proofErr w:type="gramEnd"/>
      <w:r w:rsidRPr="007B3AC0">
        <w:rPr>
          <w:sz w:val="20"/>
          <w:szCs w:val="20"/>
        </w:rPr>
        <w:t xml:space="preserve">/AA, fényes piros, nem </w:t>
      </w:r>
      <w:proofErr w:type="spellStart"/>
      <w:r w:rsidRPr="007B3AC0">
        <w:rPr>
          <w:sz w:val="20"/>
          <w:szCs w:val="20"/>
        </w:rPr>
        <w:t>repedékeny</w:t>
      </w:r>
      <w:proofErr w:type="spellEnd"/>
      <w:r w:rsidRPr="007B3AC0">
        <w:rPr>
          <w:sz w:val="20"/>
          <w:szCs w:val="20"/>
        </w:rPr>
        <w:t>. A fajta alternatívát ad a korai őszibarack szezonban. Javasolt a jelentős gyümölcsritkítás alkalmazása!</w:t>
      </w:r>
      <w:r w:rsidRPr="007B3AC0">
        <w:rPr>
          <w:b/>
          <w:bCs/>
          <w:sz w:val="20"/>
          <w:szCs w:val="20"/>
        </w:rPr>
        <w:t xml:space="preserve"> </w:t>
      </w:r>
    </w:p>
    <w:p w:rsidR="00BD18F9" w:rsidRPr="007B3AC0" w:rsidRDefault="00BD18F9" w:rsidP="00F418C1">
      <w:pPr>
        <w:pStyle w:val="Default"/>
        <w:rPr>
          <w:b/>
          <w:bCs/>
          <w:sz w:val="20"/>
          <w:szCs w:val="20"/>
        </w:rPr>
      </w:pPr>
    </w:p>
    <w:p w:rsidR="00377FF9" w:rsidRPr="007B3AC0" w:rsidRDefault="00377FF9" w:rsidP="00377FF9">
      <w:pPr>
        <w:pStyle w:val="Default"/>
        <w:rPr>
          <w:bCs/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Carene</w:t>
      </w:r>
      <w:r w:rsidRPr="007B3AC0">
        <w:rPr>
          <w:b/>
          <w:bCs/>
          <w:sz w:val="20"/>
          <w:szCs w:val="20"/>
          <w:vertAlign w:val="superscript"/>
        </w:rPr>
        <w:t>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proofErr w:type="spellStart"/>
      <w:r w:rsidRPr="007B3AC0">
        <w:rPr>
          <w:b/>
          <w:bCs/>
          <w:sz w:val="20"/>
          <w:szCs w:val="20"/>
        </w:rPr>
        <w:t>Monecar</w:t>
      </w:r>
      <w:proofErr w:type="spellEnd"/>
      <w:r w:rsidRPr="007B3AC0">
        <w:rPr>
          <w:b/>
          <w:bCs/>
          <w:sz w:val="20"/>
          <w:szCs w:val="20"/>
          <w:vertAlign w:val="superscript"/>
        </w:rPr>
        <w:t>*</w:t>
      </w:r>
      <w:r w:rsidRPr="007B3AC0">
        <w:rPr>
          <w:bCs/>
          <w:sz w:val="20"/>
          <w:szCs w:val="20"/>
        </w:rPr>
        <w:t xml:space="preserve"> (A Star </w:t>
      </w:r>
      <w:proofErr w:type="spellStart"/>
      <w:r w:rsidRPr="007B3AC0">
        <w:rPr>
          <w:bCs/>
          <w:sz w:val="20"/>
          <w:szCs w:val="20"/>
        </w:rPr>
        <w:t>Fruits</w:t>
      </w:r>
      <w:proofErr w:type="spellEnd"/>
      <w:r w:rsidRPr="007B3AC0">
        <w:rPr>
          <w:bCs/>
          <w:sz w:val="20"/>
          <w:szCs w:val="20"/>
        </w:rPr>
        <w:t xml:space="preserve"> fajtája.)</w:t>
      </w:r>
    </w:p>
    <w:p w:rsidR="00377FF9" w:rsidRPr="007B3AC0" w:rsidRDefault="00377FF9" w:rsidP="00377FF9">
      <w:pPr>
        <w:pStyle w:val="Default"/>
        <w:rPr>
          <w:bCs/>
          <w:sz w:val="20"/>
          <w:szCs w:val="20"/>
        </w:rPr>
      </w:pPr>
      <w:r w:rsidRPr="007B3AC0">
        <w:rPr>
          <w:bCs/>
          <w:sz w:val="20"/>
          <w:szCs w:val="20"/>
        </w:rPr>
        <w:t>Június végén érő sárga húsú nektari</w:t>
      </w:r>
      <w:r w:rsidR="00E21494" w:rsidRPr="007B3AC0">
        <w:rPr>
          <w:bCs/>
          <w:sz w:val="20"/>
          <w:szCs w:val="20"/>
        </w:rPr>
        <w:t xml:space="preserve">n, éppen a </w:t>
      </w:r>
      <w:proofErr w:type="spellStart"/>
      <w:r w:rsidR="00E21494" w:rsidRPr="007B3AC0">
        <w:rPr>
          <w:bCs/>
          <w:sz w:val="20"/>
          <w:szCs w:val="20"/>
        </w:rPr>
        <w:t>Diamont</w:t>
      </w:r>
      <w:proofErr w:type="spellEnd"/>
      <w:r w:rsidR="00E21494" w:rsidRPr="007B3AC0">
        <w:rPr>
          <w:bCs/>
          <w:sz w:val="20"/>
          <w:szCs w:val="20"/>
        </w:rPr>
        <w:t xml:space="preserve"> </w:t>
      </w:r>
      <w:proofErr w:type="spellStart"/>
      <w:r w:rsidR="00E21494" w:rsidRPr="007B3AC0">
        <w:rPr>
          <w:bCs/>
          <w:sz w:val="20"/>
          <w:szCs w:val="20"/>
        </w:rPr>
        <w:t>Bright</w:t>
      </w:r>
      <w:proofErr w:type="spellEnd"/>
      <w:r w:rsidR="00E21494" w:rsidRPr="007B3AC0">
        <w:rPr>
          <w:bCs/>
          <w:sz w:val="20"/>
          <w:szCs w:val="20"/>
        </w:rPr>
        <w:t xml:space="preserve"> előtt</w:t>
      </w:r>
      <w:r w:rsidRPr="007B3AC0">
        <w:rPr>
          <w:bCs/>
          <w:sz w:val="20"/>
          <w:szCs w:val="20"/>
        </w:rPr>
        <w:t xml:space="preserve"> ér</w:t>
      </w:r>
      <w:r w:rsidR="00E21494" w:rsidRPr="007B3AC0">
        <w:rPr>
          <w:bCs/>
          <w:sz w:val="20"/>
          <w:szCs w:val="20"/>
        </w:rPr>
        <w:t>ő</w:t>
      </w:r>
      <w:r w:rsidRPr="007B3AC0">
        <w:rPr>
          <w:bCs/>
          <w:sz w:val="20"/>
          <w:szCs w:val="20"/>
        </w:rPr>
        <w:t xml:space="preserve"> fajta. Közepes, vagy erős növekedésű fái vannak. Virágzása korai. Kerek, egyforma gyümölcsei A-2A méretűek, </w:t>
      </w:r>
      <w:proofErr w:type="gramStart"/>
      <w:r w:rsidRPr="007B3AC0">
        <w:rPr>
          <w:bCs/>
          <w:sz w:val="20"/>
          <w:szCs w:val="20"/>
        </w:rPr>
        <w:t>sötét piros</w:t>
      </w:r>
      <w:proofErr w:type="gramEnd"/>
      <w:r w:rsidRPr="007B3AC0">
        <w:rPr>
          <w:bCs/>
          <w:sz w:val="20"/>
          <w:szCs w:val="20"/>
        </w:rPr>
        <w:t xml:space="preserve"> fedőszínűek. Íze közepesen </w:t>
      </w:r>
      <w:proofErr w:type="spellStart"/>
      <w:r w:rsidRPr="007B3AC0">
        <w:rPr>
          <w:bCs/>
          <w:sz w:val="20"/>
          <w:szCs w:val="20"/>
        </w:rPr>
        <w:t>éde</w:t>
      </w:r>
      <w:proofErr w:type="spellEnd"/>
      <w:r w:rsidRPr="007B3AC0">
        <w:rPr>
          <w:bCs/>
          <w:sz w:val="20"/>
          <w:szCs w:val="20"/>
        </w:rPr>
        <w:t>, jó hús minőséggel. Jól tárolható. Gyümölcsének fedőszíne hamar kialakul, de nem szabad a szedését siettetni, mert az íz anyagok később alakulnak ki benne!</w:t>
      </w:r>
    </w:p>
    <w:p w:rsidR="00377FF9" w:rsidRDefault="00377FF9" w:rsidP="00F418C1">
      <w:pPr>
        <w:pStyle w:val="Default"/>
        <w:rPr>
          <w:b/>
          <w:bCs/>
          <w:sz w:val="20"/>
          <w:szCs w:val="20"/>
        </w:rPr>
      </w:pPr>
    </w:p>
    <w:p w:rsidR="00F418C1" w:rsidRPr="007B3AC0" w:rsidRDefault="00F418C1" w:rsidP="00F418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B3AC0">
        <w:rPr>
          <w:rFonts w:ascii="Arial" w:hAnsi="Arial" w:cs="Arial"/>
          <w:b/>
          <w:bCs/>
          <w:color w:val="000000"/>
          <w:sz w:val="20"/>
          <w:szCs w:val="20"/>
        </w:rPr>
        <w:t xml:space="preserve">Big </w:t>
      </w:r>
      <w:proofErr w:type="spellStart"/>
      <w:r w:rsidRPr="007B3AC0">
        <w:rPr>
          <w:rFonts w:ascii="Arial" w:hAnsi="Arial" w:cs="Arial"/>
          <w:b/>
          <w:bCs/>
          <w:color w:val="000000"/>
          <w:sz w:val="20"/>
          <w:szCs w:val="20"/>
        </w:rPr>
        <w:t>Top</w:t>
      </w:r>
      <w:r w:rsidRPr="007B3AC0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R</w:t>
      </w:r>
      <w:proofErr w:type="spellEnd"/>
      <w:r w:rsidRPr="007B3AC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7B3AC0">
        <w:rPr>
          <w:rFonts w:ascii="Arial" w:hAnsi="Arial" w:cs="Arial"/>
          <w:b/>
          <w:bCs/>
          <w:color w:val="000000"/>
          <w:sz w:val="20"/>
          <w:szCs w:val="20"/>
        </w:rPr>
        <w:t>Zaitabo</w:t>
      </w:r>
      <w:proofErr w:type="spellEnd"/>
      <w:r w:rsidRPr="007B3AC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7B3AC0">
        <w:rPr>
          <w:rFonts w:ascii="Arial" w:hAnsi="Arial" w:cs="Arial"/>
          <w:color w:val="000000"/>
          <w:sz w:val="20"/>
          <w:szCs w:val="20"/>
        </w:rPr>
        <w:t xml:space="preserve">(F. </w:t>
      </w:r>
      <w:proofErr w:type="spellStart"/>
      <w:r w:rsidRPr="007B3AC0">
        <w:rPr>
          <w:rFonts w:ascii="Arial" w:hAnsi="Arial" w:cs="Arial"/>
          <w:color w:val="000000"/>
          <w:sz w:val="20"/>
          <w:szCs w:val="20"/>
        </w:rPr>
        <w:t>Zaiger</w:t>
      </w:r>
      <w:proofErr w:type="spellEnd"/>
      <w:r w:rsidRPr="007B3AC0">
        <w:rPr>
          <w:rFonts w:ascii="Arial" w:hAnsi="Arial" w:cs="Arial"/>
          <w:color w:val="000000"/>
          <w:sz w:val="20"/>
          <w:szCs w:val="20"/>
        </w:rPr>
        <w:t xml:space="preserve">, USA nemesítés) </w:t>
      </w:r>
    </w:p>
    <w:p w:rsidR="00F418C1" w:rsidRPr="007B3AC0" w:rsidRDefault="00F418C1" w:rsidP="00F418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B3AC0">
        <w:rPr>
          <w:rFonts w:ascii="Arial" w:hAnsi="Arial" w:cs="Arial"/>
          <w:color w:val="000000"/>
          <w:sz w:val="20"/>
          <w:szCs w:val="20"/>
        </w:rPr>
        <w:t xml:space="preserve">Fája erős növekedési erélyű, közepes termőképességű, korán termőre forduló fajta. Virágzási ideje középkorai. Gyümölcse nagy, kerekded, középkorai érésű, 5 nappal a </w:t>
      </w:r>
      <w:proofErr w:type="spellStart"/>
      <w:r w:rsidRPr="007B3AC0">
        <w:rPr>
          <w:rFonts w:ascii="Arial" w:hAnsi="Arial" w:cs="Arial"/>
          <w:color w:val="000000"/>
          <w:sz w:val="20"/>
          <w:szCs w:val="20"/>
        </w:rPr>
        <w:t>Redhaven</w:t>
      </w:r>
      <w:proofErr w:type="spellEnd"/>
      <w:r w:rsidRPr="007B3AC0">
        <w:rPr>
          <w:rFonts w:ascii="Arial" w:hAnsi="Arial" w:cs="Arial"/>
          <w:color w:val="000000"/>
          <w:sz w:val="20"/>
          <w:szCs w:val="20"/>
        </w:rPr>
        <w:t xml:space="preserve"> előtti. Sárga </w:t>
      </w:r>
      <w:r w:rsidRPr="007B3AC0">
        <w:rPr>
          <w:rFonts w:ascii="Arial" w:hAnsi="Arial" w:cs="Arial"/>
          <w:sz w:val="20"/>
          <w:szCs w:val="20"/>
        </w:rPr>
        <w:t xml:space="preserve">alapszíne fényes mély piros fedőszínnel közel 100%-ban borított. Húsa kiemelkedően szilárd, kiváló ízű. 14,5 </w:t>
      </w:r>
      <w:proofErr w:type="spellStart"/>
      <w:r w:rsidRPr="007B3AC0">
        <w:rPr>
          <w:rFonts w:ascii="Arial" w:hAnsi="Arial" w:cs="Arial"/>
          <w:sz w:val="20"/>
          <w:szCs w:val="20"/>
        </w:rPr>
        <w:t>Brix-fok</w:t>
      </w:r>
      <w:proofErr w:type="spellEnd"/>
      <w:r w:rsidRPr="007B3AC0">
        <w:rPr>
          <w:rFonts w:ascii="Arial" w:hAnsi="Arial" w:cs="Arial"/>
          <w:sz w:val="20"/>
          <w:szCs w:val="20"/>
        </w:rPr>
        <w:t xml:space="preserve"> éréskor.</w:t>
      </w:r>
    </w:p>
    <w:p w:rsidR="00EA7BDF" w:rsidRDefault="00EA7BDF" w:rsidP="008D1B08">
      <w:pPr>
        <w:pStyle w:val="Default"/>
        <w:rPr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318403" cy="3240000"/>
            <wp:effectExtent l="0" t="0" r="6350" b="0"/>
            <wp:docPr id="8" name="Kép 8" descr="C:\Users\pales\OneDrive\Képek\Olasz őszibarack képek\Ge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es\OneDrive\Képek\Olasz őszibarack képek\Gea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A2" w:rsidRDefault="00B135A2" w:rsidP="001A2F13">
      <w:pPr>
        <w:pStyle w:val="Default"/>
        <w:jc w:val="center"/>
        <w:rPr>
          <w:sz w:val="20"/>
          <w:szCs w:val="20"/>
        </w:rPr>
      </w:pPr>
    </w:p>
    <w:p w:rsidR="00B135A2" w:rsidRDefault="00B135A2" w:rsidP="001A2F13">
      <w:pPr>
        <w:pStyle w:val="Default"/>
        <w:jc w:val="center"/>
        <w:rPr>
          <w:sz w:val="20"/>
          <w:szCs w:val="20"/>
        </w:rPr>
      </w:pPr>
      <w:proofErr w:type="spellStart"/>
      <w:r w:rsidRPr="007B3AC0">
        <w:rPr>
          <w:rFonts w:eastAsia="Calibri"/>
          <w:b/>
          <w:bCs/>
          <w:sz w:val="20"/>
          <w:szCs w:val="20"/>
        </w:rPr>
        <w:t>Gea</w:t>
      </w:r>
      <w:r w:rsidRPr="007B3AC0">
        <w:rPr>
          <w:rFonts w:eastAsia="Calibri"/>
          <w:b/>
          <w:bCs/>
          <w:sz w:val="20"/>
          <w:szCs w:val="20"/>
          <w:vertAlign w:val="superscript"/>
        </w:rPr>
        <w:t>R</w:t>
      </w:r>
      <w:proofErr w:type="spellEnd"/>
    </w:p>
    <w:p w:rsidR="001A2F13" w:rsidRPr="007B3AC0" w:rsidRDefault="001A2F13" w:rsidP="008D1B08">
      <w:pPr>
        <w:pStyle w:val="Default"/>
        <w:rPr>
          <w:sz w:val="20"/>
          <w:szCs w:val="20"/>
        </w:rPr>
      </w:pPr>
    </w:p>
    <w:p w:rsidR="00C92E49" w:rsidRPr="007B3AC0" w:rsidRDefault="00C92E49" w:rsidP="00C92E4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7B3AC0">
        <w:rPr>
          <w:rFonts w:ascii="Arial" w:eastAsia="Calibri" w:hAnsi="Arial" w:cs="Arial"/>
          <w:b/>
          <w:bCs/>
          <w:color w:val="000000"/>
          <w:sz w:val="20"/>
          <w:szCs w:val="20"/>
        </w:rPr>
        <w:t>Gea</w:t>
      </w:r>
      <w:r w:rsidRPr="007B3AC0">
        <w:rPr>
          <w:rFonts w:ascii="Arial" w:eastAsia="Calibri" w:hAnsi="Arial" w:cs="Arial"/>
          <w:b/>
          <w:bCs/>
          <w:color w:val="000000"/>
          <w:sz w:val="20"/>
          <w:szCs w:val="20"/>
          <w:vertAlign w:val="superscript"/>
        </w:rPr>
        <w:t>R</w:t>
      </w:r>
      <w:proofErr w:type="spellEnd"/>
      <w:r w:rsidRPr="007B3AC0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</w:t>
      </w:r>
      <w:r w:rsidRPr="007B3AC0">
        <w:rPr>
          <w:rFonts w:ascii="Arial" w:eastAsia="Calibri" w:hAnsi="Arial" w:cs="Arial"/>
          <w:color w:val="000000"/>
          <w:sz w:val="20"/>
          <w:szCs w:val="20"/>
        </w:rPr>
        <w:t>(</w:t>
      </w:r>
      <w:proofErr w:type="spellStart"/>
      <w:r w:rsidRPr="007B3AC0">
        <w:rPr>
          <w:rFonts w:ascii="Arial" w:eastAsia="Calibri" w:hAnsi="Arial" w:cs="Arial"/>
          <w:color w:val="000000"/>
          <w:sz w:val="20"/>
          <w:szCs w:val="20"/>
        </w:rPr>
        <w:t>Geoplant</w:t>
      </w:r>
      <w:proofErr w:type="spell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7B3AC0">
        <w:rPr>
          <w:rFonts w:ascii="Arial" w:eastAsia="Calibri" w:hAnsi="Arial" w:cs="Arial"/>
          <w:color w:val="000000"/>
          <w:sz w:val="20"/>
          <w:szCs w:val="20"/>
        </w:rPr>
        <w:t>Vivai</w:t>
      </w:r>
      <w:proofErr w:type="spell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 nemesítés, Olaszország) </w:t>
      </w:r>
    </w:p>
    <w:p w:rsidR="00C92E49" w:rsidRPr="007B3AC0" w:rsidRDefault="00C92E49" w:rsidP="00C92E4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8 nappal a </w:t>
      </w:r>
      <w:proofErr w:type="spellStart"/>
      <w:r w:rsidRPr="007B3AC0">
        <w:rPr>
          <w:rFonts w:ascii="Arial" w:eastAsia="Calibri" w:hAnsi="Arial" w:cs="Arial"/>
          <w:color w:val="000000"/>
          <w:sz w:val="20"/>
          <w:szCs w:val="20"/>
        </w:rPr>
        <w:t>Redhaven</w:t>
      </w:r>
      <w:proofErr w:type="spell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 után érő, gyenge növekedési erélyű, nagyon </w:t>
      </w:r>
      <w:proofErr w:type="gramStart"/>
      <w:r w:rsidRPr="007B3AC0">
        <w:rPr>
          <w:rFonts w:ascii="Arial" w:eastAsia="Calibri" w:hAnsi="Arial" w:cs="Arial"/>
          <w:color w:val="000000"/>
          <w:sz w:val="20"/>
          <w:szCs w:val="20"/>
        </w:rPr>
        <w:t>bőtermő fajta</w:t>
      </w:r>
      <w:proofErr w:type="gram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. Gyümölcse nagyon </w:t>
      </w:r>
      <w:proofErr w:type="gramStart"/>
      <w:r w:rsidRPr="007B3AC0">
        <w:rPr>
          <w:rFonts w:ascii="Arial" w:eastAsia="Calibri" w:hAnsi="Arial" w:cs="Arial"/>
          <w:color w:val="000000"/>
          <w:sz w:val="20"/>
          <w:szCs w:val="20"/>
        </w:rPr>
        <w:t>nagy méretű</w:t>
      </w:r>
      <w:proofErr w:type="gram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, szabályos gömb alakú, 90-100 %-ban piros fedőszínnel borított. Sárga húsa kiváló ízű, jó sav-cukor aránnyal. Edzett fajta, mely ellenáll a baktériumos betegségeknek is, alanyokhoz kiválóan alkalmazkodik. </w:t>
      </w:r>
    </w:p>
    <w:p w:rsidR="00C92E49" w:rsidRPr="007B3AC0" w:rsidRDefault="00C92E49" w:rsidP="008D1B08">
      <w:pPr>
        <w:pStyle w:val="Default"/>
        <w:rPr>
          <w:sz w:val="20"/>
          <w:szCs w:val="20"/>
        </w:rPr>
      </w:pPr>
    </w:p>
    <w:p w:rsidR="00A36AAB" w:rsidRPr="007B3AC0" w:rsidRDefault="00A36AAB" w:rsidP="008D1B08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sz w:val="20"/>
          <w:szCs w:val="20"/>
        </w:rPr>
        <w:t>Dorabelle</w:t>
      </w:r>
      <w:proofErr w:type="spellEnd"/>
      <w:r w:rsidRPr="007B3AC0">
        <w:rPr>
          <w:b/>
          <w:sz w:val="20"/>
          <w:szCs w:val="20"/>
        </w:rPr>
        <w:t xml:space="preserve">* </w:t>
      </w:r>
      <w:r w:rsidRPr="007B3AC0">
        <w:rPr>
          <w:sz w:val="20"/>
          <w:szCs w:val="20"/>
        </w:rPr>
        <w:t xml:space="preserve">Nemesítő: AC </w:t>
      </w:r>
      <w:proofErr w:type="spellStart"/>
      <w:r w:rsidRPr="007B3AC0">
        <w:rPr>
          <w:sz w:val="20"/>
          <w:szCs w:val="20"/>
        </w:rPr>
        <w:t>Fruit</w:t>
      </w:r>
      <w:proofErr w:type="spellEnd"/>
      <w:r w:rsidRPr="007B3AC0">
        <w:rPr>
          <w:sz w:val="20"/>
          <w:szCs w:val="20"/>
        </w:rPr>
        <w:t xml:space="preserve"> (F), licence adó: Star </w:t>
      </w:r>
      <w:proofErr w:type="spellStart"/>
      <w:r w:rsidRPr="007B3AC0">
        <w:rPr>
          <w:sz w:val="20"/>
          <w:szCs w:val="20"/>
        </w:rPr>
        <w:t>Fruits</w:t>
      </w:r>
      <w:proofErr w:type="spellEnd"/>
      <w:r w:rsidRPr="007B3AC0">
        <w:rPr>
          <w:sz w:val="20"/>
          <w:szCs w:val="20"/>
        </w:rPr>
        <w:t xml:space="preserve"> (F).</w:t>
      </w:r>
    </w:p>
    <w:p w:rsidR="00A36AAB" w:rsidRPr="007B3AC0" w:rsidRDefault="00A36AAB" w:rsidP="008D1B08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>Közép kései sárga húsú nektarin. Fája növekedési erélye erős, korona habitusa nyitott. Virágzási ideje közép korai. Íze édes, alacsony savtartalommal. Gyümölcs mérete kiemelkedő (AA/AAA)</w:t>
      </w:r>
      <w:r w:rsidR="00D20688" w:rsidRPr="007B3AC0">
        <w:rPr>
          <w:sz w:val="20"/>
          <w:szCs w:val="20"/>
        </w:rPr>
        <w:t>. Hájának fedőszíne csillogó piros, gyümölcse egyöntetű, gömb alakú. Kevéssé hajlamos a repedésre, nyomódásra. Kis magvú, kemény húsú. Az egyik legjobb méretű és hússzilárdságú fajta a jelenlegi fajtasorból.</w:t>
      </w:r>
    </w:p>
    <w:p w:rsidR="00A36AAB" w:rsidRDefault="00A36AAB" w:rsidP="008D1B08">
      <w:pPr>
        <w:pStyle w:val="Default"/>
        <w:rPr>
          <w:b/>
          <w:sz w:val="20"/>
          <w:szCs w:val="20"/>
        </w:rPr>
      </w:pPr>
    </w:p>
    <w:p w:rsidR="009952F9" w:rsidRDefault="009952F9" w:rsidP="009952F9">
      <w:pPr>
        <w:pStyle w:val="Default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Dulcis</w:t>
      </w:r>
      <w:r>
        <w:rPr>
          <w:b/>
          <w:sz w:val="20"/>
          <w:szCs w:val="20"/>
          <w:vertAlign w:val="superscript"/>
        </w:rPr>
        <w:t>R</w:t>
      </w:r>
      <w:proofErr w:type="spellEnd"/>
      <w:r>
        <w:rPr>
          <w:sz w:val="20"/>
          <w:szCs w:val="20"/>
        </w:rPr>
        <w:t xml:space="preserve"> (Licence adója: CRPV) Nemesítő: D. </w:t>
      </w:r>
      <w:proofErr w:type="spellStart"/>
      <w:r>
        <w:rPr>
          <w:sz w:val="20"/>
          <w:szCs w:val="20"/>
        </w:rPr>
        <w:t>Bassi</w:t>
      </w:r>
      <w:proofErr w:type="spellEnd"/>
      <w:r>
        <w:rPr>
          <w:sz w:val="20"/>
          <w:szCs w:val="20"/>
        </w:rPr>
        <w:t xml:space="preserve"> (Olaszország)</w:t>
      </w:r>
    </w:p>
    <w:p w:rsidR="009952F9" w:rsidRDefault="009952F9" w:rsidP="009952F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Sárga húsú, </w:t>
      </w:r>
      <w:proofErr w:type="gramStart"/>
      <w:r>
        <w:rPr>
          <w:sz w:val="20"/>
          <w:szCs w:val="20"/>
        </w:rPr>
        <w:t>közép-kései érésű</w:t>
      </w:r>
      <w:proofErr w:type="gramEnd"/>
      <w:r>
        <w:rPr>
          <w:sz w:val="20"/>
          <w:szCs w:val="20"/>
        </w:rPr>
        <w:t xml:space="preserve"> nektarin. A Big Top után 30 nappal érik. Fája közép erős növekedésű, közepesen szétnyíló koronával. Ez a fajta a GEOPLANT Faiskola exkluzív fajtája, a szaporítást kizárólagosan ők csinálhatják. Főbb erélyei: a megjelenése, hús szilárdsága és az íze. Mérete: AA-A, nagy, egyenletes, átlagsúlya 200 g körüli. Alakja kerek, piros fedőszínnel 70%-ban borított. Lédús, kiváló ízű, aromás.</w:t>
      </w:r>
    </w:p>
    <w:p w:rsidR="009952F9" w:rsidRDefault="009952F9" w:rsidP="009952F9">
      <w:pPr>
        <w:pStyle w:val="Default"/>
        <w:rPr>
          <w:sz w:val="20"/>
          <w:szCs w:val="20"/>
        </w:rPr>
      </w:pPr>
    </w:p>
    <w:p w:rsidR="00A84361" w:rsidRPr="007B3AC0" w:rsidRDefault="00A84361" w:rsidP="00A84361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sz w:val="20"/>
          <w:szCs w:val="20"/>
        </w:rPr>
        <w:t>Dulciva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  <w:r w:rsidRPr="007B3AC0">
        <w:rPr>
          <w:b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(Licence adója: CRPV) Nemesítő: D. </w:t>
      </w:r>
      <w:proofErr w:type="spellStart"/>
      <w:r w:rsidRPr="007B3AC0">
        <w:rPr>
          <w:sz w:val="20"/>
          <w:szCs w:val="20"/>
        </w:rPr>
        <w:t>Bassi</w:t>
      </w:r>
      <w:proofErr w:type="spellEnd"/>
      <w:r w:rsidRPr="007B3AC0">
        <w:rPr>
          <w:sz w:val="20"/>
          <w:szCs w:val="20"/>
        </w:rPr>
        <w:t xml:space="preserve"> (Olaszország)</w:t>
      </w:r>
    </w:p>
    <w:p w:rsidR="00A84361" w:rsidRPr="007B3AC0" w:rsidRDefault="00A84361" w:rsidP="00A84361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>A Big Top után 55 nappal érik. Sárga húsú nektarin. Középerős növekedésű, felfelé törő koronával. Virágzási ideje, fagyérzékenysége közepes. Gyümölcs nagyméretű, 60-70%-ban fedőszínnel borított. Húsa kemény, nem magvaváló. Alacsony savtartalom mellett, az íze jó.</w:t>
      </w:r>
    </w:p>
    <w:p w:rsidR="00A84361" w:rsidRPr="007B3AC0" w:rsidRDefault="00A84361" w:rsidP="00A84361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Esőállósága kiemelkedő, nem reped a gyümölcs. Ígéretes fajtaújdonság! </w:t>
      </w:r>
    </w:p>
    <w:p w:rsidR="00A84361" w:rsidRDefault="00A84361" w:rsidP="00A84361">
      <w:pPr>
        <w:pStyle w:val="Default"/>
        <w:rPr>
          <w:b/>
          <w:sz w:val="20"/>
          <w:szCs w:val="20"/>
        </w:rPr>
      </w:pPr>
    </w:p>
    <w:p w:rsidR="00A84361" w:rsidRDefault="00A84361" w:rsidP="008D1B08">
      <w:pPr>
        <w:pStyle w:val="Default"/>
        <w:rPr>
          <w:b/>
          <w:sz w:val="20"/>
          <w:szCs w:val="20"/>
        </w:rPr>
      </w:pPr>
    </w:p>
    <w:p w:rsidR="00B135A2" w:rsidRDefault="00B135A2" w:rsidP="00B135A2">
      <w:pPr>
        <w:pStyle w:val="Default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318403" cy="3240000"/>
            <wp:effectExtent l="0" t="0" r="6350" b="0"/>
            <wp:docPr id="9" name="Kép 9" descr="C:\Users\pales\OneDrive\Képek\Olasz őszibarack képek\Feb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es\OneDrive\Képek\Olasz őszibarack képek\Febe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A2" w:rsidRDefault="00B135A2" w:rsidP="00B135A2">
      <w:pPr>
        <w:pStyle w:val="Default"/>
        <w:jc w:val="center"/>
        <w:rPr>
          <w:b/>
          <w:sz w:val="20"/>
          <w:szCs w:val="20"/>
        </w:rPr>
      </w:pPr>
    </w:p>
    <w:p w:rsidR="00B135A2" w:rsidRPr="007B3AC0" w:rsidRDefault="00B135A2" w:rsidP="00B135A2">
      <w:pPr>
        <w:pStyle w:val="Default"/>
        <w:jc w:val="center"/>
        <w:rPr>
          <w:b/>
          <w:sz w:val="20"/>
          <w:szCs w:val="20"/>
          <w:vertAlign w:val="superscript"/>
        </w:rPr>
      </w:pPr>
      <w:proofErr w:type="spellStart"/>
      <w:r w:rsidRPr="007B3AC0">
        <w:rPr>
          <w:b/>
          <w:sz w:val="20"/>
          <w:szCs w:val="20"/>
        </w:rPr>
        <w:t>Febe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4A0B24" w:rsidRPr="007B3AC0" w:rsidRDefault="004A0B24" w:rsidP="004A0B24">
      <w:pPr>
        <w:pStyle w:val="Default"/>
        <w:rPr>
          <w:b/>
          <w:sz w:val="20"/>
          <w:szCs w:val="20"/>
          <w:vertAlign w:val="superscript"/>
        </w:rPr>
      </w:pPr>
      <w:proofErr w:type="spellStart"/>
      <w:r w:rsidRPr="007B3AC0">
        <w:rPr>
          <w:b/>
          <w:sz w:val="20"/>
          <w:szCs w:val="20"/>
        </w:rPr>
        <w:t>Febe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4A0B24" w:rsidRPr="007B3AC0" w:rsidRDefault="004A0B24" w:rsidP="004A0B24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Big </w:t>
      </w:r>
      <w:proofErr w:type="spellStart"/>
      <w:r w:rsidRPr="007B3AC0">
        <w:rPr>
          <w:sz w:val="20"/>
          <w:szCs w:val="20"/>
        </w:rPr>
        <w:t>Top</w:t>
      </w:r>
      <w:r w:rsidRPr="007B3AC0">
        <w:rPr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után 53 nappal érő, sárga húsú nektarin. Növekedési erélye közepes, koronája szétterülő. Virágzási ideje középkorai, fagyokra nem túl érzékeny. Jó hozamú fajta. Gyümölcsei nagyok, 70%-ban fedőszínnel borítottak. Húsa nagyon kemény, félig magvaváló. Íze nagyon jó, aromás, édes, alacsony savtartalommal.</w:t>
      </w:r>
    </w:p>
    <w:p w:rsidR="00D20688" w:rsidRPr="007B3AC0" w:rsidRDefault="00D20688" w:rsidP="00367713">
      <w:pPr>
        <w:pStyle w:val="Default"/>
        <w:rPr>
          <w:b/>
          <w:sz w:val="20"/>
          <w:szCs w:val="20"/>
        </w:rPr>
      </w:pPr>
    </w:p>
    <w:p w:rsidR="009952F9" w:rsidRDefault="009952F9" w:rsidP="009952F9">
      <w:pPr>
        <w:pStyle w:val="Default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Dulcior</w:t>
      </w:r>
      <w:r>
        <w:rPr>
          <w:b/>
          <w:sz w:val="20"/>
          <w:szCs w:val="20"/>
          <w:vertAlign w:val="superscript"/>
        </w:rPr>
        <w:t>R</w:t>
      </w:r>
      <w:proofErr w:type="spellEnd"/>
      <w:r>
        <w:rPr>
          <w:sz w:val="20"/>
          <w:szCs w:val="20"/>
        </w:rPr>
        <w:t xml:space="preserve"> (Licence adója: CRPV) Nemesítő: D. </w:t>
      </w:r>
      <w:proofErr w:type="spellStart"/>
      <w:r>
        <w:rPr>
          <w:sz w:val="20"/>
          <w:szCs w:val="20"/>
        </w:rPr>
        <w:t>Bassi</w:t>
      </w:r>
      <w:proofErr w:type="spellEnd"/>
      <w:r>
        <w:rPr>
          <w:sz w:val="20"/>
          <w:szCs w:val="20"/>
        </w:rPr>
        <w:t xml:space="preserve"> (Olaszország)</w:t>
      </w:r>
    </w:p>
    <w:p w:rsidR="009952F9" w:rsidRDefault="009952F9" w:rsidP="009952F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 Big Top után 56 nappal érik. Sárga húsú kései érésű nektarin. Középerős növekedésű, közepesen szétnyíló koronával. Virágzása közép idejű. Gyümölcs mérete: AA-AAA. 70%-ban piros fedőszín borítja. Íze: édes, alacsony savtartalommal. A főbb gombabetegségekre nem kifejezetten érzékeny.</w:t>
      </w:r>
    </w:p>
    <w:p w:rsidR="009952F9" w:rsidRDefault="009952F9" w:rsidP="009952F9">
      <w:pPr>
        <w:pStyle w:val="Default"/>
        <w:rPr>
          <w:sz w:val="20"/>
          <w:szCs w:val="20"/>
        </w:rPr>
      </w:pPr>
    </w:p>
    <w:p w:rsidR="008D1B08" w:rsidRDefault="0007290B" w:rsidP="008D1B08">
      <w:pPr>
        <w:pStyle w:val="Default"/>
        <w:rPr>
          <w:b/>
          <w:bCs/>
          <w:sz w:val="20"/>
          <w:szCs w:val="20"/>
        </w:rPr>
      </w:pPr>
      <w:r w:rsidRPr="007B3AC0">
        <w:rPr>
          <w:b/>
          <w:bCs/>
          <w:sz w:val="20"/>
          <w:szCs w:val="20"/>
        </w:rPr>
        <w:t>Ő</w:t>
      </w:r>
      <w:r w:rsidR="008D1B08" w:rsidRPr="007B3AC0">
        <w:rPr>
          <w:b/>
          <w:bCs/>
          <w:sz w:val="20"/>
          <w:szCs w:val="20"/>
        </w:rPr>
        <w:t xml:space="preserve">szibarack alany: </w:t>
      </w:r>
    </w:p>
    <w:p w:rsidR="006C63FA" w:rsidRDefault="006C63FA" w:rsidP="006C63FA">
      <w:pPr>
        <w:pStyle w:val="Default"/>
        <w:rPr>
          <w:b/>
          <w:bCs/>
          <w:sz w:val="20"/>
          <w:szCs w:val="20"/>
        </w:rPr>
      </w:pPr>
    </w:p>
    <w:p w:rsidR="006C63FA" w:rsidRPr="007B3AC0" w:rsidRDefault="006C63FA" w:rsidP="006C63FA">
      <w:pPr>
        <w:pStyle w:val="Default"/>
        <w:rPr>
          <w:sz w:val="20"/>
          <w:szCs w:val="20"/>
        </w:rPr>
      </w:pPr>
      <w:r w:rsidRPr="007B3AC0">
        <w:rPr>
          <w:b/>
          <w:bCs/>
          <w:sz w:val="20"/>
          <w:szCs w:val="20"/>
        </w:rPr>
        <w:t xml:space="preserve">GF 677 </w:t>
      </w:r>
    </w:p>
    <w:p w:rsidR="006C63FA" w:rsidRPr="007B3AC0" w:rsidRDefault="006C63FA" w:rsidP="006C63FA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Francia mandulabarack hibrid. A rá oltott fajták igen erős növekedésűek, nagyon jó termőképességűek. Jól tűri a meszes, száraz talajokat is, nem érzékeny az újratelepítési betegségekre, rezisztens a fonálférgekkel szemben. A dél-magyarországi és közép-dunántúli termőhelyek bevált alanya. </w:t>
      </w:r>
    </w:p>
    <w:p w:rsidR="009952F9" w:rsidRPr="007B3AC0" w:rsidRDefault="009952F9" w:rsidP="008D1B08">
      <w:pPr>
        <w:pStyle w:val="Default"/>
        <w:rPr>
          <w:sz w:val="20"/>
          <w:szCs w:val="20"/>
        </w:rPr>
      </w:pPr>
    </w:p>
    <w:p w:rsidR="00B135A2" w:rsidRDefault="00B135A2" w:rsidP="00B135A2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088961" cy="2880000"/>
            <wp:effectExtent l="0" t="0" r="6985" b="0"/>
            <wp:docPr id="10" name="Kép 10" descr="C:\Users\pales\OneDrive\Képek\2021. május\Relplant Faiskola\GF677 alanyok 1. 202105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es\OneDrive\Képek\2021. május\Relplant Faiskola\GF677 alanyok 1. 2021051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A2" w:rsidRDefault="00B135A2" w:rsidP="00B135A2">
      <w:pPr>
        <w:pStyle w:val="Default"/>
        <w:jc w:val="center"/>
        <w:rPr>
          <w:b/>
          <w:bCs/>
          <w:sz w:val="20"/>
          <w:szCs w:val="20"/>
        </w:rPr>
      </w:pPr>
    </w:p>
    <w:p w:rsidR="00B135A2" w:rsidRPr="007B3AC0" w:rsidRDefault="00B135A2" w:rsidP="00B135A2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GF677 alanyok</w:t>
      </w:r>
    </w:p>
    <w:p w:rsidR="008D1B08" w:rsidRPr="007B3AC0" w:rsidRDefault="008D1B08" w:rsidP="008D1B08">
      <w:pPr>
        <w:pStyle w:val="Default"/>
        <w:rPr>
          <w:b/>
          <w:bCs/>
          <w:sz w:val="20"/>
          <w:szCs w:val="20"/>
        </w:rPr>
      </w:pPr>
    </w:p>
    <w:sectPr w:rsidR="008D1B08" w:rsidRPr="007B3AC0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E7D" w:rsidRDefault="000C6E7D" w:rsidP="00CE5E16">
      <w:pPr>
        <w:spacing w:after="0" w:line="240" w:lineRule="auto"/>
      </w:pPr>
      <w:r>
        <w:separator/>
      </w:r>
    </w:p>
  </w:endnote>
  <w:endnote w:type="continuationSeparator" w:id="0">
    <w:p w:rsidR="000C6E7D" w:rsidRDefault="000C6E7D" w:rsidP="00CE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17083"/>
      <w:docPartObj>
        <w:docPartGallery w:val="Page Numbers (Bottom of Page)"/>
        <w:docPartUnique/>
      </w:docPartObj>
    </w:sdtPr>
    <w:sdtEndPr/>
    <w:sdtContent>
      <w:p w:rsidR="0069687F" w:rsidRDefault="0069687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3FA">
          <w:rPr>
            <w:noProof/>
          </w:rPr>
          <w:t>8</w:t>
        </w:r>
        <w:r>
          <w:fldChar w:fldCharType="end"/>
        </w:r>
      </w:p>
    </w:sdtContent>
  </w:sdt>
  <w:p w:rsidR="0069687F" w:rsidRDefault="0069687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E7D" w:rsidRDefault="000C6E7D" w:rsidP="00CE5E16">
      <w:pPr>
        <w:spacing w:after="0" w:line="240" w:lineRule="auto"/>
      </w:pPr>
      <w:r>
        <w:separator/>
      </w:r>
    </w:p>
  </w:footnote>
  <w:footnote w:type="continuationSeparator" w:id="0">
    <w:p w:rsidR="000C6E7D" w:rsidRDefault="000C6E7D" w:rsidP="00CE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sz w:val="28"/>
        <w:szCs w:val="28"/>
        <w:lang w:eastAsia="hu-HU"/>
      </w:rPr>
      <w:t>PALESITS FAISKOLAI KFT.</w:t>
    </w:r>
    <w:r w:rsidRPr="00CE5E16">
      <w:rPr>
        <w:rFonts w:ascii="Times New Roman" w:eastAsia="Times New Roman" w:hAnsi="Times New Roman" w:cs="Times New Roman"/>
        <w:b/>
        <w:sz w:val="28"/>
        <w:szCs w:val="28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Arial" w:eastAsia="Times New Roman" w:hAnsi="Arial" w:cs="Arial"/>
        <w:b/>
        <w:sz w:val="20"/>
        <w:szCs w:val="20"/>
        <w:lang w:eastAsia="hu-HU"/>
      </w:rPr>
      <w:t>PALESITS ZSOLT</w:t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H-2730 ALBERTIRSA, BAROSS U. 14/1.</w:t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30/ 557 3964</w:t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Fax: 53/ 371 504</w:t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E-mail: </w:t>
    </w:r>
    <w:hyperlink r:id="rId1" w:history="1">
      <w:r w:rsidRPr="00CE5E16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palesitsfaiskola@</w:t>
      </w:r>
      <w:r w:rsidR="00B628AC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gmail.com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Web-lap: </w:t>
    </w:r>
    <w:hyperlink r:id="rId2" w:history="1">
      <w:r w:rsidRPr="00CE5E16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www.palesitsfaiskola.hu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Gyümölcs szaporítóanyag nagykereskedelmi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eng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szám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: 78/2005</w:t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Növény egészségügyi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reg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szám: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HU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 1321406174</w:t>
    </w:r>
  </w:p>
  <w:p w:rsidR="008D1B08" w:rsidRDefault="008D1B0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16"/>
    <w:rsid w:val="00012C0C"/>
    <w:rsid w:val="00037A09"/>
    <w:rsid w:val="000577CA"/>
    <w:rsid w:val="0007290B"/>
    <w:rsid w:val="000C6E7D"/>
    <w:rsid w:val="000D2616"/>
    <w:rsid w:val="001A25C4"/>
    <w:rsid w:val="001A2F13"/>
    <w:rsid w:val="001D6537"/>
    <w:rsid w:val="00233613"/>
    <w:rsid w:val="00277517"/>
    <w:rsid w:val="002A2FD5"/>
    <w:rsid w:val="002B080B"/>
    <w:rsid w:val="002E134D"/>
    <w:rsid w:val="002F1FB9"/>
    <w:rsid w:val="00313367"/>
    <w:rsid w:val="00367713"/>
    <w:rsid w:val="00377DA0"/>
    <w:rsid w:val="00377FF9"/>
    <w:rsid w:val="003F624A"/>
    <w:rsid w:val="004442BD"/>
    <w:rsid w:val="00456097"/>
    <w:rsid w:val="00482E9A"/>
    <w:rsid w:val="004A0B24"/>
    <w:rsid w:val="004B6568"/>
    <w:rsid w:val="004F2870"/>
    <w:rsid w:val="0052389F"/>
    <w:rsid w:val="005473FE"/>
    <w:rsid w:val="005A0750"/>
    <w:rsid w:val="005D5A3F"/>
    <w:rsid w:val="00610386"/>
    <w:rsid w:val="006252EB"/>
    <w:rsid w:val="0069687F"/>
    <w:rsid w:val="006C63FA"/>
    <w:rsid w:val="006E2B50"/>
    <w:rsid w:val="006F180C"/>
    <w:rsid w:val="00702424"/>
    <w:rsid w:val="00734699"/>
    <w:rsid w:val="007B3AC0"/>
    <w:rsid w:val="007B6636"/>
    <w:rsid w:val="00856528"/>
    <w:rsid w:val="00863397"/>
    <w:rsid w:val="008734FB"/>
    <w:rsid w:val="0088676D"/>
    <w:rsid w:val="008A6D5C"/>
    <w:rsid w:val="008B34C7"/>
    <w:rsid w:val="008B6043"/>
    <w:rsid w:val="008D1B08"/>
    <w:rsid w:val="008F0154"/>
    <w:rsid w:val="008F275F"/>
    <w:rsid w:val="009417C4"/>
    <w:rsid w:val="009952F9"/>
    <w:rsid w:val="0099610A"/>
    <w:rsid w:val="009B4346"/>
    <w:rsid w:val="009C1EF9"/>
    <w:rsid w:val="00A0161D"/>
    <w:rsid w:val="00A14AA5"/>
    <w:rsid w:val="00A1547E"/>
    <w:rsid w:val="00A207AF"/>
    <w:rsid w:val="00A22F62"/>
    <w:rsid w:val="00A36AAB"/>
    <w:rsid w:val="00A76A76"/>
    <w:rsid w:val="00A84361"/>
    <w:rsid w:val="00A86F44"/>
    <w:rsid w:val="00AB25DB"/>
    <w:rsid w:val="00AD701B"/>
    <w:rsid w:val="00B135A2"/>
    <w:rsid w:val="00B628AC"/>
    <w:rsid w:val="00BD18F9"/>
    <w:rsid w:val="00C21EF0"/>
    <w:rsid w:val="00C62641"/>
    <w:rsid w:val="00C92E49"/>
    <w:rsid w:val="00CE5E16"/>
    <w:rsid w:val="00D20688"/>
    <w:rsid w:val="00D266B3"/>
    <w:rsid w:val="00DC4A2F"/>
    <w:rsid w:val="00E21494"/>
    <w:rsid w:val="00EA7BDF"/>
    <w:rsid w:val="00EA7D08"/>
    <w:rsid w:val="00EB23F7"/>
    <w:rsid w:val="00F418C1"/>
    <w:rsid w:val="00F57756"/>
    <w:rsid w:val="00F71168"/>
    <w:rsid w:val="00F71E49"/>
    <w:rsid w:val="00F72C38"/>
    <w:rsid w:val="00F97EB0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A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2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A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2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979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5</cp:revision>
  <cp:lastPrinted>2021-06-16T05:55:00Z</cp:lastPrinted>
  <dcterms:created xsi:type="dcterms:W3CDTF">2023-05-31T09:34:00Z</dcterms:created>
  <dcterms:modified xsi:type="dcterms:W3CDTF">2023-05-31T12:35:00Z</dcterms:modified>
</cp:coreProperties>
</file>